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21"/>
        <w:gridCol w:w="9134"/>
      </w:tblGrid>
      <w:tr w:rsidR="00670C54" w:rsidTr="003B7A65">
        <w:tc>
          <w:tcPr>
            <w:tcW w:w="4785" w:type="dxa"/>
          </w:tcPr>
          <w:p w:rsidR="00670C54" w:rsidRDefault="00670C54" w:rsidP="003B7A65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  <w:p w:rsidR="00670C54" w:rsidRDefault="00670C54" w:rsidP="003B7A65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  <w:p w:rsidR="00670C54" w:rsidRDefault="00670C54" w:rsidP="003B7A65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597875" w:rsidRPr="00597875" w:rsidRDefault="00597875" w:rsidP="00597875">
            <w:pPr>
              <w:tabs>
                <w:tab w:val="left" w:pos="6120"/>
              </w:tabs>
              <w:spacing w:after="0" w:line="240" w:lineRule="auto"/>
              <w:ind w:left="-896" w:right="458" w:hanging="426"/>
              <w:jc w:val="both"/>
              <w:rPr>
                <w:sz w:val="24"/>
                <w:szCs w:val="24"/>
              </w:rPr>
            </w:pPr>
            <w:r w:rsidRPr="0059787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CC7808" wp14:editId="3B259263">
                  <wp:extent cx="6885709" cy="9467850"/>
                  <wp:effectExtent l="0" t="0" r="0" b="0"/>
                  <wp:docPr id="1" name="Рисунок 1" descr="C:\Users\1\Desktop\библиотекарь го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библиотекарь го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605" cy="9469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670C54" w:rsidRPr="00B63D7D" w:rsidRDefault="00670C54" w:rsidP="002A7758">
            <w:pPr>
              <w:pStyle w:val="Default"/>
              <w:numPr>
                <w:ilvl w:val="0"/>
                <w:numId w:val="4"/>
              </w:numPr>
              <w:rPr>
                <w:b/>
                <w:color w:val="auto"/>
                <w:sz w:val="28"/>
                <w:szCs w:val="28"/>
              </w:rPr>
            </w:pPr>
            <w:r w:rsidRPr="006E7EF6">
              <w:rPr>
                <w:b/>
                <w:color w:val="auto"/>
                <w:sz w:val="28"/>
                <w:szCs w:val="28"/>
              </w:rPr>
              <w:lastRenderedPageBreak/>
              <w:t>Участники конкурса</w:t>
            </w:r>
          </w:p>
          <w:p w:rsidR="00670C54" w:rsidRPr="00B63D7D" w:rsidRDefault="00670C54" w:rsidP="00670C54">
            <w:pPr>
              <w:pStyle w:val="Default"/>
              <w:ind w:left="720"/>
              <w:rPr>
                <w:b/>
                <w:color w:val="auto"/>
                <w:sz w:val="28"/>
                <w:szCs w:val="28"/>
              </w:rPr>
            </w:pPr>
          </w:p>
          <w:p w:rsidR="00EB7ACE" w:rsidRDefault="00670C54" w:rsidP="00EB7ACE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B63D7D">
              <w:rPr>
                <w:color w:val="auto"/>
                <w:sz w:val="28"/>
                <w:szCs w:val="28"/>
              </w:rPr>
              <w:t>3.1</w:t>
            </w:r>
            <w:r w:rsidRPr="00EB7ACE">
              <w:rPr>
                <w:color w:val="auto"/>
                <w:sz w:val="28"/>
                <w:szCs w:val="28"/>
              </w:rPr>
              <w:t xml:space="preserve">. </w:t>
            </w:r>
            <w:r w:rsidR="00EB7ACE" w:rsidRPr="00EB7ACE">
              <w:rPr>
                <w:color w:val="auto"/>
                <w:sz w:val="28"/>
                <w:szCs w:val="28"/>
                <w:shd w:val="clear" w:color="auto" w:fill="FFFFFF"/>
              </w:rPr>
              <w:t>  В Конкур</w:t>
            </w:r>
            <w:r w:rsidR="00EB7ACE">
              <w:rPr>
                <w:color w:val="auto"/>
                <w:sz w:val="28"/>
                <w:szCs w:val="28"/>
                <w:shd w:val="clear" w:color="auto" w:fill="FFFFFF"/>
              </w:rPr>
              <w:t>се могут принять участие сотрудники</w:t>
            </w:r>
            <w:r w:rsidR="00EB7ACE" w:rsidRPr="00EB7ACE">
              <w:rPr>
                <w:color w:val="auto"/>
                <w:sz w:val="28"/>
                <w:szCs w:val="28"/>
                <w:shd w:val="clear" w:color="auto" w:fill="FFFFFF"/>
              </w:rPr>
              <w:t xml:space="preserve"> муниципальных библиотек </w:t>
            </w:r>
            <w:r w:rsidR="00EB7ACE">
              <w:rPr>
                <w:color w:val="auto"/>
                <w:sz w:val="28"/>
                <w:szCs w:val="28"/>
                <w:shd w:val="clear" w:color="auto" w:fill="FFFFFF"/>
              </w:rPr>
              <w:t>Партизанского района</w:t>
            </w:r>
            <w:r w:rsidR="00EB7ACE" w:rsidRPr="00EB7ACE">
              <w:rPr>
                <w:color w:val="auto"/>
                <w:sz w:val="28"/>
                <w:szCs w:val="28"/>
              </w:rPr>
              <w:t>.</w:t>
            </w:r>
          </w:p>
          <w:p w:rsidR="00670C54" w:rsidRDefault="00670C54" w:rsidP="00B369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2A7758" w:rsidRDefault="002A7758" w:rsidP="00670C54">
            <w:pPr>
              <w:pStyle w:val="Default"/>
              <w:ind w:firstLine="851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45A0C" w:rsidRPr="00B147C0" w:rsidRDefault="00245A0C" w:rsidP="00670C54">
            <w:pPr>
              <w:pStyle w:val="Default"/>
              <w:ind w:firstLine="851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670C54" w:rsidRDefault="00670C54" w:rsidP="002A7758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 w:rsidRPr="00B63D7D">
              <w:rPr>
                <w:b/>
              </w:rPr>
              <w:t>Условия и порядок проведения конкурса</w:t>
            </w:r>
          </w:p>
          <w:p w:rsidR="002A7758" w:rsidRPr="00B63D7D" w:rsidRDefault="002A7758" w:rsidP="002A7758">
            <w:pPr>
              <w:pStyle w:val="a3"/>
              <w:ind w:left="720"/>
              <w:rPr>
                <w:b/>
              </w:rPr>
            </w:pPr>
          </w:p>
          <w:p w:rsidR="00670C54" w:rsidRPr="00B63D7D" w:rsidRDefault="00670C54" w:rsidP="00670C54">
            <w:pPr>
              <w:pStyle w:val="Default"/>
              <w:ind w:firstLine="851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B63D7D">
              <w:rPr>
                <w:color w:val="auto"/>
                <w:sz w:val="28"/>
                <w:szCs w:val="28"/>
              </w:rPr>
              <w:t xml:space="preserve">4.1. Заявки на участие в </w:t>
            </w:r>
            <w:r w:rsidR="00BE57AC">
              <w:rPr>
                <w:color w:val="auto"/>
                <w:sz w:val="28"/>
                <w:szCs w:val="28"/>
              </w:rPr>
              <w:t>К</w:t>
            </w:r>
            <w:r w:rsidRPr="00B63D7D">
              <w:rPr>
                <w:color w:val="auto"/>
                <w:sz w:val="28"/>
                <w:szCs w:val="28"/>
              </w:rPr>
              <w:t xml:space="preserve">онкурсе оформляются по форме в </w:t>
            </w:r>
            <w:r w:rsidR="00BE57AC">
              <w:rPr>
                <w:color w:val="auto"/>
                <w:sz w:val="28"/>
                <w:szCs w:val="28"/>
              </w:rPr>
              <w:t>соответствии с приложениями № 1</w:t>
            </w:r>
            <w:r w:rsidRPr="00B63D7D">
              <w:rPr>
                <w:color w:val="auto"/>
                <w:sz w:val="28"/>
                <w:szCs w:val="28"/>
              </w:rPr>
              <w:t xml:space="preserve"> к настоящему Положению на бумажном и электронном носителях и направляются по адресу: с. Партизанское, ул. Комсомольская, 75, МБУК «Партизанская </w:t>
            </w:r>
            <w:proofErr w:type="spellStart"/>
            <w:r w:rsidRPr="00B63D7D">
              <w:rPr>
                <w:color w:val="auto"/>
                <w:sz w:val="28"/>
                <w:szCs w:val="28"/>
              </w:rPr>
              <w:t>межпоселенческая</w:t>
            </w:r>
            <w:proofErr w:type="spellEnd"/>
            <w:r w:rsidRPr="00B63D7D">
              <w:rPr>
                <w:color w:val="auto"/>
                <w:sz w:val="28"/>
                <w:szCs w:val="28"/>
              </w:rPr>
              <w:t xml:space="preserve"> центральная библиотека», тел. 21-2-01, </w:t>
            </w:r>
            <w:r w:rsidRPr="00B63D7D">
              <w:rPr>
                <w:color w:val="auto"/>
                <w:sz w:val="28"/>
                <w:szCs w:val="28"/>
                <w:lang w:val="en-US"/>
              </w:rPr>
              <w:t>email</w:t>
            </w:r>
            <w:r w:rsidRPr="00B63D7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63D7D">
              <w:rPr>
                <w:b/>
                <w:color w:val="auto"/>
                <w:sz w:val="28"/>
                <w:szCs w:val="28"/>
                <w:lang w:val="en-US"/>
              </w:rPr>
              <w:t>meto</w:t>
            </w:r>
            <w:r w:rsidRPr="00B63D7D">
              <w:rPr>
                <w:color w:val="auto"/>
                <w:sz w:val="28"/>
                <w:szCs w:val="28"/>
                <w:lang w:val="en-US"/>
              </w:rPr>
              <w:t>d</w:t>
            </w:r>
            <w:r w:rsidRPr="00B63D7D">
              <w:rPr>
                <w:b/>
                <w:bCs/>
                <w:color w:val="auto"/>
                <w:sz w:val="28"/>
                <w:szCs w:val="28"/>
                <w:lang w:val="en-US"/>
              </w:rPr>
              <w:t>otdel</w:t>
            </w:r>
            <w:proofErr w:type="spellEnd"/>
            <w:r w:rsidRPr="00B63D7D">
              <w:rPr>
                <w:b/>
                <w:bCs/>
                <w:color w:val="auto"/>
                <w:sz w:val="28"/>
                <w:szCs w:val="28"/>
              </w:rPr>
              <w:t>2013@</w:t>
            </w:r>
            <w:proofErr w:type="spellStart"/>
            <w:r w:rsidRPr="00B63D7D">
              <w:rPr>
                <w:b/>
                <w:bCs/>
                <w:color w:val="auto"/>
                <w:sz w:val="28"/>
                <w:szCs w:val="28"/>
                <w:lang w:val="en-US"/>
              </w:rPr>
              <w:t>ya</w:t>
            </w:r>
            <w:proofErr w:type="spellEnd"/>
            <w:r w:rsidRPr="00B63D7D">
              <w:rPr>
                <w:b/>
                <w:bCs/>
                <w:color w:val="auto"/>
                <w:sz w:val="28"/>
                <w:szCs w:val="28"/>
              </w:rPr>
              <w:t>.</w:t>
            </w:r>
            <w:proofErr w:type="spellStart"/>
            <w:r w:rsidRPr="00B63D7D">
              <w:rPr>
                <w:b/>
                <w:bCs/>
                <w:color w:val="auto"/>
                <w:sz w:val="28"/>
                <w:szCs w:val="28"/>
                <w:lang w:val="en-US"/>
              </w:rPr>
              <w:t>ru</w:t>
            </w:r>
            <w:proofErr w:type="spellEnd"/>
            <w:r w:rsidRPr="00B63D7D">
              <w:rPr>
                <w:color w:val="auto"/>
                <w:sz w:val="28"/>
                <w:szCs w:val="28"/>
              </w:rPr>
              <w:t xml:space="preserve"> </w:t>
            </w:r>
          </w:p>
          <w:p w:rsidR="00670C54" w:rsidRPr="00281CD0" w:rsidRDefault="00670C54" w:rsidP="00670C54">
            <w:pPr>
              <w:pStyle w:val="a3"/>
              <w:ind w:firstLine="720"/>
              <w:jc w:val="both"/>
            </w:pPr>
            <w:r w:rsidRPr="00281CD0">
              <w:t xml:space="preserve">4.2. Заявки принимаются с 20 по 26 декабря 2016 г., включительно.  </w:t>
            </w:r>
          </w:p>
          <w:p w:rsidR="00670C54" w:rsidRPr="00B63D7D" w:rsidRDefault="00670C54" w:rsidP="00670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63D7D">
              <w:rPr>
                <w:rFonts w:ascii="Times New Roman" w:hAnsi="Times New Roman" w:cs="Times New Roman"/>
                <w:sz w:val="28"/>
                <w:szCs w:val="28"/>
              </w:rPr>
              <w:t xml:space="preserve">4.3. Для организации и подведения итогов Конкурса создается оргкомитет, осуществляющий функции жюри. </w:t>
            </w:r>
          </w:p>
          <w:p w:rsidR="00670C54" w:rsidRPr="00B63D7D" w:rsidRDefault="00670C54" w:rsidP="00670C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D7D">
              <w:rPr>
                <w:rFonts w:ascii="Times New Roman" w:hAnsi="Times New Roman" w:cs="Times New Roman"/>
                <w:sz w:val="28"/>
                <w:szCs w:val="28"/>
              </w:rPr>
              <w:t xml:space="preserve">4.4.  Оргкомитет проводит конкурс на основе критериев конкурсного отбора, установленных настоящим Положением, и определяет </w:t>
            </w:r>
            <w:r w:rsidR="00835144">
              <w:rPr>
                <w:rFonts w:ascii="Times New Roman" w:hAnsi="Times New Roman" w:cs="Times New Roman"/>
                <w:sz w:val="28"/>
                <w:szCs w:val="28"/>
              </w:rPr>
              <w:t>Библиотекаря года.</w:t>
            </w:r>
          </w:p>
          <w:p w:rsidR="00670C54" w:rsidRDefault="00670C54" w:rsidP="00670C54">
            <w:pPr>
              <w:pStyle w:val="a3"/>
              <w:jc w:val="both"/>
            </w:pPr>
          </w:p>
          <w:p w:rsidR="00670C54" w:rsidRDefault="00670C54" w:rsidP="00670C54">
            <w:pPr>
              <w:pStyle w:val="a3"/>
              <w:jc w:val="both"/>
            </w:pPr>
          </w:p>
          <w:p w:rsidR="00245A0C" w:rsidRPr="00B63D7D" w:rsidRDefault="00245A0C" w:rsidP="00670C54">
            <w:pPr>
              <w:pStyle w:val="a3"/>
              <w:jc w:val="both"/>
            </w:pPr>
          </w:p>
          <w:p w:rsidR="00670C54" w:rsidRPr="00B63D7D" w:rsidRDefault="00670C54" w:rsidP="002A7758">
            <w:pPr>
              <w:pStyle w:val="a3"/>
              <w:ind w:firstLine="720"/>
              <w:rPr>
                <w:b/>
              </w:rPr>
            </w:pPr>
            <w:r w:rsidRPr="00B63D7D">
              <w:t xml:space="preserve"> </w:t>
            </w:r>
            <w:r w:rsidRPr="00B63D7D">
              <w:rPr>
                <w:b/>
              </w:rPr>
              <w:t xml:space="preserve">5. Оценка заявок </w:t>
            </w:r>
            <w:r w:rsidR="00835144">
              <w:rPr>
                <w:b/>
              </w:rPr>
              <w:t>библиотекарей</w:t>
            </w:r>
          </w:p>
          <w:p w:rsidR="00670C54" w:rsidRDefault="00670C54" w:rsidP="00835144">
            <w:pPr>
              <w:pStyle w:val="a3"/>
              <w:ind w:firstLine="720"/>
              <w:jc w:val="both"/>
              <w:rPr>
                <w:b/>
              </w:rPr>
            </w:pPr>
            <w:r w:rsidRPr="00B63D7D">
              <w:t xml:space="preserve">5.1. Оценка заявок осуществляется в соответствии </w:t>
            </w:r>
            <w:r w:rsidR="00835144">
              <w:t>с критериями (Приложение 1).</w:t>
            </w:r>
          </w:p>
          <w:p w:rsidR="00670C54" w:rsidRDefault="00670C54" w:rsidP="00670C54">
            <w:pPr>
              <w:pStyle w:val="a3"/>
              <w:rPr>
                <w:b/>
              </w:rPr>
            </w:pPr>
          </w:p>
          <w:p w:rsidR="002A7758" w:rsidRDefault="002A7758" w:rsidP="00670C54">
            <w:pPr>
              <w:pStyle w:val="a3"/>
              <w:rPr>
                <w:b/>
              </w:rPr>
            </w:pPr>
          </w:p>
          <w:p w:rsidR="00245A0C" w:rsidRPr="00B63D7D" w:rsidRDefault="00245A0C" w:rsidP="00670C54">
            <w:pPr>
              <w:pStyle w:val="a3"/>
              <w:rPr>
                <w:b/>
              </w:rPr>
            </w:pPr>
          </w:p>
          <w:p w:rsidR="00670C54" w:rsidRPr="00B63D7D" w:rsidRDefault="00670C54" w:rsidP="002A7758">
            <w:pPr>
              <w:pStyle w:val="a3"/>
              <w:ind w:firstLine="720"/>
              <w:rPr>
                <w:b/>
              </w:rPr>
            </w:pPr>
            <w:r>
              <w:rPr>
                <w:b/>
              </w:rPr>
              <w:t>6</w:t>
            </w:r>
            <w:r w:rsidRPr="00B63D7D">
              <w:rPr>
                <w:b/>
              </w:rPr>
              <w:t>. Подведение итогов конкурса</w:t>
            </w:r>
          </w:p>
          <w:p w:rsidR="00670C54" w:rsidRPr="00B63D7D" w:rsidRDefault="00670C54" w:rsidP="00670C54">
            <w:pPr>
              <w:pStyle w:val="a3"/>
              <w:ind w:firstLine="720"/>
              <w:jc w:val="both"/>
            </w:pPr>
            <w:r>
              <w:t>6</w:t>
            </w:r>
            <w:r w:rsidRPr="00B63D7D">
              <w:t>.1. Победителем Конкурса считается библиотека</w:t>
            </w:r>
            <w:r w:rsidR="00E74C99">
              <w:t>рь</w:t>
            </w:r>
            <w:r w:rsidRPr="00B63D7D">
              <w:t>, набравш</w:t>
            </w:r>
            <w:r w:rsidR="00E74C99">
              <w:t>ий</w:t>
            </w:r>
            <w:r w:rsidRPr="00B63D7D">
              <w:t xml:space="preserve"> максимальное количество баллов.</w:t>
            </w:r>
          </w:p>
          <w:p w:rsidR="00670C54" w:rsidRPr="00B63D7D" w:rsidRDefault="00670C54" w:rsidP="00670C54">
            <w:pPr>
              <w:pStyle w:val="a3"/>
              <w:ind w:firstLine="720"/>
              <w:jc w:val="both"/>
            </w:pPr>
            <w:r>
              <w:t>6.</w:t>
            </w:r>
            <w:r w:rsidRPr="00B63D7D">
              <w:t xml:space="preserve">2. При равенстве баллов приоритет отдается </w:t>
            </w:r>
            <w:r w:rsidR="00E74C99">
              <w:t>участнику</w:t>
            </w:r>
            <w:r w:rsidRPr="00B63D7D">
              <w:t xml:space="preserve">, представившим заявку на участие в Конкурсе в более ранний срок. </w:t>
            </w:r>
          </w:p>
          <w:p w:rsidR="00670C54" w:rsidRPr="00B63D7D" w:rsidRDefault="00670C54" w:rsidP="00670C5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3D7D">
              <w:rPr>
                <w:rFonts w:ascii="Times New Roman" w:hAnsi="Times New Roman" w:cs="Times New Roman"/>
                <w:sz w:val="28"/>
                <w:szCs w:val="28"/>
              </w:rPr>
              <w:t xml:space="preserve">.3. По итогам Конкурса определяются </w:t>
            </w:r>
            <w:r w:rsidR="00E74C99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  <w:r w:rsidRPr="00B63D7D">
              <w:rPr>
                <w:rFonts w:ascii="Times New Roman" w:hAnsi="Times New Roman" w:cs="Times New Roman"/>
                <w:sz w:val="28"/>
                <w:szCs w:val="28"/>
              </w:rPr>
              <w:t>, занявшие 1,2,3 место, которые награждаются специальными дипломами, призами</w:t>
            </w:r>
            <w:r w:rsidR="00B369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3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99B">
              <w:rPr>
                <w:rFonts w:ascii="Times New Roman" w:hAnsi="Times New Roman" w:cs="Times New Roman"/>
                <w:sz w:val="28"/>
                <w:szCs w:val="28"/>
              </w:rPr>
              <w:t xml:space="preserve">Заявки победителей </w:t>
            </w:r>
            <w:r w:rsidRPr="00B63D7D">
              <w:rPr>
                <w:rFonts w:ascii="Times New Roman" w:hAnsi="Times New Roman" w:cs="Times New Roman"/>
                <w:sz w:val="28"/>
                <w:szCs w:val="28"/>
              </w:rPr>
              <w:t>отправляются для участия в</w:t>
            </w:r>
            <w:r w:rsidR="00E74C99">
              <w:rPr>
                <w:rFonts w:ascii="Times New Roman" w:hAnsi="Times New Roman" w:cs="Times New Roman"/>
                <w:sz w:val="28"/>
                <w:szCs w:val="28"/>
              </w:rPr>
              <w:t xml:space="preserve"> краевом</w:t>
            </w:r>
            <w:r w:rsidRPr="00B63D7D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</w:t>
            </w:r>
            <w:r w:rsidR="00E74C99">
              <w:rPr>
                <w:rFonts w:ascii="Times New Roman" w:hAnsi="Times New Roman" w:cs="Times New Roman"/>
                <w:sz w:val="28"/>
                <w:szCs w:val="28"/>
              </w:rPr>
              <w:t xml:space="preserve"> и их работниками</w:t>
            </w:r>
            <w:r w:rsidR="000234D2">
              <w:rPr>
                <w:rFonts w:ascii="Times New Roman" w:hAnsi="Times New Roman" w:cs="Times New Roman"/>
                <w:sz w:val="28"/>
                <w:szCs w:val="28"/>
              </w:rPr>
              <w:t xml:space="preserve"> (50 тысяч)</w:t>
            </w:r>
            <w:r w:rsidRPr="00B63D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0C54" w:rsidRPr="00B63D7D" w:rsidRDefault="00670C54" w:rsidP="00670C5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D7D">
              <w:rPr>
                <w:rFonts w:ascii="Times New Roman" w:hAnsi="Times New Roman" w:cs="Times New Roman"/>
                <w:sz w:val="28"/>
                <w:szCs w:val="28"/>
              </w:rPr>
              <w:t>Оргкомитет оставляет за собой право отметить специальными дипломами и призами наиболее интересные оригинальные работы, предоставленные на Конкурс.</w:t>
            </w:r>
          </w:p>
          <w:p w:rsidR="00670C54" w:rsidRPr="00B147C0" w:rsidRDefault="00670C54" w:rsidP="00670C5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B63D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3D7D">
              <w:rPr>
                <w:rFonts w:ascii="Times New Roman" w:hAnsi="Times New Roman" w:cs="Times New Roman"/>
                <w:sz w:val="28"/>
                <w:szCs w:val="28"/>
              </w:rPr>
              <w:t>. Итоги Конкурса отражаются в решении (протоколе) заседания, освещаются в средствах массовой информации, размещаются на сайтах МБУК «Партизанская МЦБ» и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Партизанского района.</w:t>
            </w:r>
          </w:p>
          <w:p w:rsidR="00670C54" w:rsidRDefault="00670C54" w:rsidP="00670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0C54" w:rsidRDefault="00670C54" w:rsidP="00670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0C54" w:rsidRDefault="00670C54" w:rsidP="00670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оргкомитета:</w:t>
            </w:r>
          </w:p>
          <w:p w:rsidR="00670C54" w:rsidRDefault="00B3699B" w:rsidP="00670C5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Лукьяненко</w:t>
            </w:r>
            <w:r w:rsidR="00670C54">
              <w:rPr>
                <w:rFonts w:ascii="Times New Roman" w:hAnsi="Times New Roman"/>
                <w:sz w:val="28"/>
                <w:szCs w:val="28"/>
              </w:rPr>
              <w:t xml:space="preserve"> Л.А., директор МБУК «Партизанская МЦБ»;</w:t>
            </w:r>
          </w:p>
          <w:p w:rsidR="00670C54" w:rsidRDefault="00670C54" w:rsidP="00670C5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Вербицкая Т.М., методист;</w:t>
            </w:r>
          </w:p>
          <w:p w:rsidR="00670C54" w:rsidRDefault="00670C54" w:rsidP="00670C5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Балахнина Я.В., зав. информационно-библиографическим отделом;</w:t>
            </w:r>
          </w:p>
          <w:p w:rsidR="00670C54" w:rsidRDefault="00670C54" w:rsidP="00670C5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Л.П., зав. отделом комплектования и обработки;</w:t>
            </w:r>
          </w:p>
          <w:p w:rsidR="00670C54" w:rsidRDefault="00670C54" w:rsidP="00670C5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Вербицкая О.К., зав ЦДБ.</w:t>
            </w:r>
          </w:p>
          <w:p w:rsidR="00670C54" w:rsidRDefault="00670C54" w:rsidP="00670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0C54" w:rsidRDefault="00670C54" w:rsidP="00670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0C54" w:rsidRDefault="00670C54" w:rsidP="00670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0C54" w:rsidRDefault="00670C54" w:rsidP="00670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0C54" w:rsidRDefault="00670C54" w:rsidP="00670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0C54" w:rsidRDefault="00670C54" w:rsidP="00670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0C54" w:rsidRDefault="00670C54" w:rsidP="00670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0C54" w:rsidRDefault="00670C54" w:rsidP="00670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0C54" w:rsidRDefault="00670C54" w:rsidP="00670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0C54" w:rsidRDefault="00670C54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7EF6" w:rsidTr="003B7A65">
        <w:tc>
          <w:tcPr>
            <w:tcW w:w="4785" w:type="dxa"/>
          </w:tcPr>
          <w:p w:rsidR="006E7EF6" w:rsidRDefault="006E7EF6" w:rsidP="003B7A65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E7EF6" w:rsidRDefault="006E7EF6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7758" w:rsidRDefault="002A7758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7758" w:rsidRDefault="002A7758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7758" w:rsidRDefault="002A7758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7758" w:rsidRDefault="002A7758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7758" w:rsidRDefault="002A7758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7758" w:rsidRDefault="002A7758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7758" w:rsidRDefault="002A7758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7758" w:rsidRDefault="002A7758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7758" w:rsidRDefault="002A7758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7758" w:rsidRDefault="002A7758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7758" w:rsidRDefault="002A7758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7758" w:rsidRDefault="002A7758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7758" w:rsidRDefault="002A7758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7758" w:rsidRDefault="002A7758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7758" w:rsidRDefault="002A7758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7758" w:rsidRDefault="002A7758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7758" w:rsidRDefault="002A7758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7758" w:rsidRDefault="002A7758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7758" w:rsidRDefault="002A7758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7758" w:rsidRDefault="002A7758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7758" w:rsidRDefault="002A7758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7758" w:rsidRDefault="002A7758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7758" w:rsidRDefault="002A7758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7758" w:rsidRDefault="002A7758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7758" w:rsidRDefault="002A7758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B18F6" w:rsidRDefault="004B18F6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B18F6" w:rsidRDefault="004B18F6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B18F6" w:rsidRDefault="004B18F6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7758" w:rsidRDefault="002A7758" w:rsidP="003B7A65">
            <w:pPr>
              <w:tabs>
                <w:tab w:val="left" w:pos="6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670C54" w:rsidRDefault="00670C54" w:rsidP="00670C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13996" w:rsidRPr="00013996" w:rsidRDefault="00013996" w:rsidP="00670C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</w:rPr>
      </w:pPr>
      <w:r w:rsidRPr="00013996">
        <w:rPr>
          <w:rFonts w:ascii="Times New Roman CYR" w:hAnsi="Times New Roman CYR" w:cs="Times New Roman CYR"/>
          <w:bCs/>
        </w:rPr>
        <w:lastRenderedPageBreak/>
        <w:t xml:space="preserve">                                           </w:t>
      </w:r>
      <w:r>
        <w:rPr>
          <w:rFonts w:ascii="Times New Roman CYR" w:hAnsi="Times New Roman CYR" w:cs="Times New Roman CYR"/>
          <w:bCs/>
        </w:rPr>
        <w:t xml:space="preserve">                                </w:t>
      </w:r>
      <w:r w:rsidRPr="00013996">
        <w:rPr>
          <w:rFonts w:ascii="Times New Roman CYR" w:hAnsi="Times New Roman CYR" w:cs="Times New Roman CYR"/>
          <w:bCs/>
        </w:rPr>
        <w:t xml:space="preserve">Приложение 1 </w:t>
      </w:r>
    </w:p>
    <w:p w:rsidR="00013996" w:rsidRPr="00013996" w:rsidRDefault="00013996" w:rsidP="000139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bCs/>
        </w:rPr>
      </w:pPr>
      <w:r w:rsidRPr="00013996">
        <w:rPr>
          <w:rFonts w:ascii="Times New Roman CYR" w:hAnsi="Times New Roman CYR" w:cs="Times New Roman CYR"/>
          <w:bCs/>
        </w:rPr>
        <w:t xml:space="preserve">     </w:t>
      </w:r>
      <w:r>
        <w:rPr>
          <w:rFonts w:ascii="Times New Roman CYR" w:hAnsi="Times New Roman CYR" w:cs="Times New Roman CYR"/>
          <w:bCs/>
        </w:rPr>
        <w:t>к</w:t>
      </w:r>
      <w:r w:rsidRPr="00013996">
        <w:rPr>
          <w:rFonts w:ascii="Times New Roman CYR" w:hAnsi="Times New Roman CYR" w:cs="Times New Roman CYR"/>
          <w:bCs/>
        </w:rPr>
        <w:t xml:space="preserve"> Положению районного конкурса </w:t>
      </w:r>
    </w:p>
    <w:p w:rsidR="00013996" w:rsidRPr="00013996" w:rsidRDefault="00013996" w:rsidP="000139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</w:t>
      </w:r>
      <w:r w:rsidRPr="00013996">
        <w:rPr>
          <w:rFonts w:ascii="Times New Roman CYR" w:hAnsi="Times New Roman CYR" w:cs="Times New Roman CYR"/>
          <w:bCs/>
        </w:rPr>
        <w:t>«Библиотекарь года – 2016»</w:t>
      </w:r>
    </w:p>
    <w:p w:rsidR="00013996" w:rsidRDefault="00013996" w:rsidP="00670C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</w:rPr>
      </w:pPr>
    </w:p>
    <w:p w:rsidR="00730F11" w:rsidRDefault="00730F11" w:rsidP="00670C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</w:rPr>
      </w:pPr>
    </w:p>
    <w:p w:rsidR="00730F11" w:rsidRDefault="00730F11" w:rsidP="00670C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</w:rPr>
      </w:pPr>
    </w:p>
    <w:p w:rsidR="00013996" w:rsidRPr="00013996" w:rsidRDefault="00013996" w:rsidP="00670C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</w:rPr>
      </w:pPr>
    </w:p>
    <w:p w:rsidR="00670C54" w:rsidRDefault="00670C54" w:rsidP="00670C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Заявка </w:t>
      </w:r>
      <w:r>
        <w:rPr>
          <w:b/>
          <w:sz w:val="26"/>
          <w:szCs w:val="26"/>
        </w:rPr>
        <w:t xml:space="preserve">на участие </w:t>
      </w:r>
      <w:r w:rsidR="002A7758">
        <w:rPr>
          <w:b/>
          <w:sz w:val="26"/>
          <w:szCs w:val="26"/>
        </w:rPr>
        <w:t>сотрудников библиотек</w:t>
      </w:r>
      <w:r>
        <w:rPr>
          <w:b/>
          <w:sz w:val="26"/>
          <w:szCs w:val="26"/>
        </w:rPr>
        <w:t xml:space="preserve"> в районном конкурсе</w:t>
      </w:r>
      <w:proofErr w:type="gramStart"/>
      <w:r>
        <w:rPr>
          <w:b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013996">
        <w:rPr>
          <w:rFonts w:ascii="Times New Roman CYR" w:hAnsi="Times New Roman CYR" w:cs="Times New Roman CYR"/>
          <w:b/>
          <w:sz w:val="26"/>
          <w:szCs w:val="26"/>
        </w:rPr>
        <w:t>«</w:t>
      </w:r>
      <w:proofErr w:type="gramEnd"/>
      <w:r w:rsidR="00013996">
        <w:rPr>
          <w:rFonts w:ascii="Times New Roman CYR" w:hAnsi="Times New Roman CYR" w:cs="Times New Roman CYR"/>
          <w:b/>
          <w:sz w:val="26"/>
          <w:szCs w:val="26"/>
        </w:rPr>
        <w:t>Библиотекарь года – 2016»</w:t>
      </w:r>
    </w:p>
    <w:p w:rsidR="00670C54" w:rsidRDefault="00670C54" w:rsidP="00670C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sz w:val="26"/>
          <w:szCs w:val="26"/>
        </w:rPr>
      </w:pPr>
    </w:p>
    <w:p w:rsidR="00730F11" w:rsidRDefault="00730F11" w:rsidP="00670C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sz w:val="26"/>
          <w:szCs w:val="26"/>
        </w:rPr>
      </w:pPr>
    </w:p>
    <w:p w:rsidR="00730F11" w:rsidRDefault="00730F11" w:rsidP="00670C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sz w:val="26"/>
          <w:szCs w:val="26"/>
        </w:rPr>
      </w:pPr>
    </w:p>
    <w:p w:rsidR="00670C54" w:rsidRPr="00245A0C" w:rsidRDefault="00670C54" w:rsidP="00245A0C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45A0C">
        <w:rPr>
          <w:rFonts w:ascii="Times New Roman" w:hAnsi="Times New Roman"/>
          <w:sz w:val="24"/>
          <w:szCs w:val="24"/>
        </w:rPr>
        <w:t>Муниципальное образование ______________________________________________</w:t>
      </w:r>
    </w:p>
    <w:p w:rsidR="00245A0C" w:rsidRPr="00245A0C" w:rsidRDefault="00245A0C" w:rsidP="00245A0C">
      <w:pPr>
        <w:pStyle w:val="a4"/>
        <w:rPr>
          <w:rFonts w:ascii="Times New Roman" w:hAnsi="Times New Roman"/>
          <w:sz w:val="24"/>
          <w:szCs w:val="24"/>
        </w:rPr>
      </w:pPr>
    </w:p>
    <w:p w:rsidR="00245A0C" w:rsidRPr="00245A0C" w:rsidRDefault="00670C54" w:rsidP="00245A0C">
      <w:pPr>
        <w:pStyle w:val="a4"/>
        <w:numPr>
          <w:ilvl w:val="0"/>
          <w:numId w:val="6"/>
        </w:numPr>
        <w:tabs>
          <w:tab w:val="left" w:pos="9689"/>
        </w:tabs>
        <w:rPr>
          <w:rFonts w:ascii="Times New Roman" w:hAnsi="Times New Roman"/>
          <w:sz w:val="24"/>
          <w:szCs w:val="24"/>
        </w:rPr>
      </w:pPr>
      <w:r w:rsidRPr="00245A0C">
        <w:rPr>
          <w:rFonts w:ascii="Times New Roman" w:hAnsi="Times New Roman"/>
          <w:sz w:val="24"/>
          <w:szCs w:val="24"/>
        </w:rPr>
        <w:t>Полное наименование населенного пункта___________________________________</w:t>
      </w:r>
    </w:p>
    <w:p w:rsidR="00670C54" w:rsidRPr="000434A0" w:rsidRDefault="00670C54" w:rsidP="00BC5EB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0434A0">
        <w:rPr>
          <w:rFonts w:ascii="Times New Roman" w:hAnsi="Times New Roman" w:cs="Times New Roman"/>
          <w:sz w:val="24"/>
          <w:szCs w:val="24"/>
        </w:rPr>
        <w:t>3. Сведения о Претенденте:</w:t>
      </w:r>
    </w:p>
    <w:p w:rsidR="00245A0C" w:rsidRDefault="00670C54" w:rsidP="00670C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C54" w:rsidRPr="000434A0" w:rsidRDefault="00670C54" w:rsidP="00670C54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0434A0">
        <w:rPr>
          <w:rFonts w:ascii="Times New Roman" w:hAnsi="Times New Roman" w:cs="Times New Roman"/>
          <w:sz w:val="24"/>
          <w:szCs w:val="24"/>
        </w:rPr>
        <w:t xml:space="preserve">   </w:t>
      </w:r>
      <w:r w:rsidRPr="000434A0">
        <w:rPr>
          <w:rFonts w:ascii="Times New Roman" w:hAnsi="Times New Roman" w:cs="Times New Roman"/>
          <w:i/>
          <w:sz w:val="24"/>
          <w:szCs w:val="24"/>
        </w:rPr>
        <w:t>Фамилия, имя, отчество __________________________________________________</w:t>
      </w:r>
    </w:p>
    <w:p w:rsidR="00670C54" w:rsidRPr="000434A0" w:rsidRDefault="00670C54" w:rsidP="00670C54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670C54" w:rsidRPr="000434A0" w:rsidRDefault="00670C54" w:rsidP="00670C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4A0">
        <w:rPr>
          <w:rFonts w:ascii="Times New Roman" w:hAnsi="Times New Roman" w:cs="Times New Roman"/>
          <w:i/>
          <w:sz w:val="24"/>
          <w:szCs w:val="24"/>
        </w:rPr>
        <w:t xml:space="preserve">    Место   </w:t>
      </w:r>
      <w:proofErr w:type="gramStart"/>
      <w:r w:rsidRPr="000434A0">
        <w:rPr>
          <w:rFonts w:ascii="Times New Roman" w:hAnsi="Times New Roman" w:cs="Times New Roman"/>
          <w:i/>
          <w:sz w:val="24"/>
          <w:szCs w:val="24"/>
        </w:rPr>
        <w:t>работы</w:t>
      </w:r>
      <w:r w:rsidRPr="000434A0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0434A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70C54" w:rsidRPr="000434A0" w:rsidRDefault="00670C54" w:rsidP="00670C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4A0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0434A0">
        <w:rPr>
          <w:rFonts w:ascii="Times New Roman" w:hAnsi="Times New Roman" w:cs="Times New Roman"/>
          <w:sz w:val="24"/>
          <w:szCs w:val="24"/>
        </w:rPr>
        <w:t>полное  наименование</w:t>
      </w:r>
      <w:proofErr w:type="gramEnd"/>
      <w:r w:rsidRPr="000434A0">
        <w:rPr>
          <w:rFonts w:ascii="Times New Roman" w:hAnsi="Times New Roman" w:cs="Times New Roman"/>
          <w:sz w:val="24"/>
          <w:szCs w:val="24"/>
        </w:rPr>
        <w:t xml:space="preserve">  учреждения  культуры  в соответствии с Уставом)</w:t>
      </w:r>
    </w:p>
    <w:p w:rsidR="00245A0C" w:rsidRDefault="00245A0C" w:rsidP="00670C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0C54" w:rsidRPr="000434A0" w:rsidRDefault="00670C54" w:rsidP="00670C54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0434A0">
        <w:rPr>
          <w:rFonts w:ascii="Times New Roman" w:hAnsi="Times New Roman" w:cs="Times New Roman"/>
          <w:sz w:val="24"/>
          <w:szCs w:val="24"/>
        </w:rPr>
        <w:t xml:space="preserve">    </w:t>
      </w:r>
      <w:r w:rsidRPr="000434A0">
        <w:rPr>
          <w:rFonts w:ascii="Times New Roman" w:hAnsi="Times New Roman" w:cs="Times New Roman"/>
          <w:i/>
          <w:sz w:val="24"/>
          <w:szCs w:val="24"/>
        </w:rPr>
        <w:t>Должность _____________________________________________________________</w:t>
      </w:r>
    </w:p>
    <w:p w:rsidR="00245A0C" w:rsidRDefault="00245A0C" w:rsidP="00670C54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0138B7" w:rsidRDefault="00670C54" w:rsidP="00670C54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0434A0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670C54" w:rsidRPr="000434A0" w:rsidRDefault="00670C54" w:rsidP="00670C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4A0">
        <w:rPr>
          <w:rFonts w:ascii="Times New Roman" w:hAnsi="Times New Roman" w:cs="Times New Roman"/>
          <w:i/>
          <w:sz w:val="24"/>
          <w:szCs w:val="24"/>
        </w:rPr>
        <w:t xml:space="preserve"> Почтовый адрес претендента, телефон</w:t>
      </w:r>
      <w:r w:rsidRPr="000434A0">
        <w:rPr>
          <w:rFonts w:ascii="Times New Roman" w:hAnsi="Times New Roman" w:cs="Times New Roman"/>
          <w:sz w:val="24"/>
          <w:szCs w:val="24"/>
        </w:rPr>
        <w:t>:</w:t>
      </w:r>
    </w:p>
    <w:p w:rsidR="00670C54" w:rsidRPr="000434A0" w:rsidRDefault="00670C54" w:rsidP="00670C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4A0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</w:t>
      </w:r>
    </w:p>
    <w:p w:rsidR="00670C54" w:rsidRPr="000434A0" w:rsidRDefault="00670C54" w:rsidP="00670C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4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138B7" w:rsidRDefault="00670C54" w:rsidP="00670C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34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38B7" w:rsidRDefault="000138B7" w:rsidP="00670C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0C54" w:rsidRPr="000434A0" w:rsidRDefault="00670C54" w:rsidP="00670C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434A0">
        <w:rPr>
          <w:rFonts w:ascii="Times New Roman" w:hAnsi="Times New Roman" w:cs="Times New Roman"/>
          <w:sz w:val="24"/>
          <w:szCs w:val="24"/>
        </w:rPr>
        <w:t xml:space="preserve"> </w:t>
      </w:r>
      <w:r w:rsidRPr="000434A0">
        <w:rPr>
          <w:rFonts w:ascii="Times New Roman" w:hAnsi="Times New Roman" w:cs="Times New Roman"/>
          <w:i/>
          <w:sz w:val="24"/>
          <w:szCs w:val="24"/>
        </w:rPr>
        <w:t>Стаж работы по занимаемой должности____________________________________</w:t>
      </w:r>
    </w:p>
    <w:p w:rsidR="00670C54" w:rsidRPr="000434A0" w:rsidRDefault="00670C54" w:rsidP="00670C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0138B7" w:rsidRDefault="00670C54" w:rsidP="00670C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434A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0C54" w:rsidRPr="000434A0" w:rsidRDefault="00670C54" w:rsidP="00670C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34A0">
        <w:rPr>
          <w:rFonts w:ascii="Times New Roman" w:hAnsi="Times New Roman" w:cs="Times New Roman"/>
          <w:i/>
          <w:sz w:val="24"/>
          <w:szCs w:val="24"/>
        </w:rPr>
        <w:t xml:space="preserve">  Образование</w:t>
      </w:r>
      <w:r w:rsidRPr="000434A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670C54" w:rsidRDefault="00670C54" w:rsidP="00670C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34A0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(наименования учебного заведения, </w:t>
      </w:r>
      <w:proofErr w:type="gramStart"/>
      <w:r w:rsidRPr="000434A0">
        <w:rPr>
          <w:rFonts w:ascii="Times New Roman" w:hAnsi="Times New Roman" w:cs="Times New Roman"/>
          <w:sz w:val="24"/>
          <w:szCs w:val="24"/>
        </w:rPr>
        <w:t>период  обучения</w:t>
      </w:r>
      <w:proofErr w:type="gramEnd"/>
      <w:r w:rsidRPr="000434A0">
        <w:rPr>
          <w:rFonts w:ascii="Times New Roman" w:hAnsi="Times New Roman" w:cs="Times New Roman"/>
          <w:sz w:val="24"/>
          <w:szCs w:val="24"/>
        </w:rPr>
        <w:t>, специальности по диплому)</w:t>
      </w:r>
    </w:p>
    <w:p w:rsidR="00010154" w:rsidRDefault="00010154" w:rsidP="00670C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0154" w:rsidRDefault="00010154" w:rsidP="00670C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0154" w:rsidRDefault="00010154" w:rsidP="00670C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0154" w:rsidRDefault="00010154" w:rsidP="00670C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0154" w:rsidRDefault="00010154" w:rsidP="00670C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0154" w:rsidRDefault="00010154" w:rsidP="00670C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0154" w:rsidRDefault="00010154" w:rsidP="00670C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0154" w:rsidRDefault="00010154" w:rsidP="00670C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0154" w:rsidRDefault="00010154" w:rsidP="00670C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0154" w:rsidRDefault="00010154" w:rsidP="00670C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0154" w:rsidRDefault="00010154" w:rsidP="00670C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0154" w:rsidRDefault="00010154" w:rsidP="00670C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0154" w:rsidRDefault="00010154" w:rsidP="00670C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A0C" w:rsidRDefault="00245A0C" w:rsidP="00670C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A0C" w:rsidRPr="000434A0" w:rsidRDefault="00245A0C" w:rsidP="00670C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0C54" w:rsidRPr="000434A0" w:rsidRDefault="00670C54" w:rsidP="00670C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34A0">
        <w:rPr>
          <w:rFonts w:ascii="Times New Roman" w:hAnsi="Times New Roman" w:cs="Times New Roman"/>
          <w:sz w:val="24"/>
          <w:szCs w:val="24"/>
        </w:rPr>
        <w:lastRenderedPageBreak/>
        <w:t>Информация о деятельности работника муниципального учреждения культуры и образования в области культуры за последние 3 года:</w:t>
      </w:r>
    </w:p>
    <w:p w:rsidR="00670C54" w:rsidRPr="000434A0" w:rsidRDefault="00670C54" w:rsidP="00670C54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99"/>
        <w:gridCol w:w="4498"/>
        <w:gridCol w:w="2056"/>
      </w:tblGrid>
      <w:tr w:rsidR="00670C54" w:rsidRPr="000434A0" w:rsidTr="003B7A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54" w:rsidRPr="000434A0" w:rsidRDefault="00670C54" w:rsidP="003B7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0C54" w:rsidRPr="000434A0" w:rsidRDefault="00670C54" w:rsidP="003B7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54" w:rsidRPr="000434A0" w:rsidRDefault="00670C54" w:rsidP="003B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4" w:rsidRPr="000434A0" w:rsidRDefault="00670C54" w:rsidP="003B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54" w:rsidRPr="000434A0" w:rsidRDefault="00670C54" w:rsidP="003B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670C54" w:rsidRPr="000434A0" w:rsidTr="003B7A65">
        <w:trPr>
          <w:trHeight w:val="1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4" w:rsidRPr="000434A0" w:rsidRDefault="00670C54" w:rsidP="00670C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54" w:rsidRPr="000434A0" w:rsidRDefault="00670C54" w:rsidP="003B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Вклад Претендента в сохранение и развитие культуры муниципального образования Красноярского края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54" w:rsidRPr="000434A0" w:rsidRDefault="00670C54" w:rsidP="003B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Краткое описание основных направлений и видов деятельности работника, его профессиональное кредо, цели и задачи деятельности. Создание произведений (</w:t>
            </w:r>
            <w:proofErr w:type="gramStart"/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театральных,  изобразительного</w:t>
            </w:r>
            <w:proofErr w:type="gramEnd"/>
            <w:r w:rsidRPr="000434A0">
              <w:rPr>
                <w:rFonts w:ascii="Times New Roman" w:hAnsi="Times New Roman" w:cs="Times New Roman"/>
                <w:sz w:val="24"/>
                <w:szCs w:val="24"/>
              </w:rPr>
              <w:t xml:space="preserve">, декоративно-прикладного творчества, и пр.), получивших общественное признание и являющихся значительным вкладом в культуру муниципального  образования (края).  Привлечение дополнительных финансовых </w:t>
            </w:r>
            <w:proofErr w:type="gramStart"/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средств  на</w:t>
            </w:r>
            <w:proofErr w:type="gramEnd"/>
            <w:r w:rsidRPr="000434A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деятельности учреждения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Default="00670C54" w:rsidP="003B7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20</w:t>
            </w:r>
          </w:p>
          <w:p w:rsidR="00730F11" w:rsidRDefault="00730F11" w:rsidP="003B7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11" w:rsidRDefault="00730F11" w:rsidP="003B7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11" w:rsidRPr="000434A0" w:rsidRDefault="00730F11" w:rsidP="003B7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54" w:rsidRPr="000434A0" w:rsidTr="003B7A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4" w:rsidRPr="000434A0" w:rsidRDefault="00670C54" w:rsidP="00670C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4" w:rsidRPr="000434A0" w:rsidRDefault="00670C54" w:rsidP="003B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просветительная, творческая деятельность </w:t>
            </w:r>
          </w:p>
          <w:p w:rsidR="00670C54" w:rsidRPr="000434A0" w:rsidRDefault="00670C54" w:rsidP="003B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54" w:rsidRPr="000434A0" w:rsidRDefault="00670C54" w:rsidP="003B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деятельности работника, отражающее: </w:t>
            </w:r>
          </w:p>
          <w:p w:rsidR="00670C54" w:rsidRPr="000434A0" w:rsidRDefault="00670C54" w:rsidP="003B7A65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индивидуальную работу с получателями услуг учреждения;</w:t>
            </w:r>
          </w:p>
          <w:p w:rsidR="00670C54" w:rsidRPr="000434A0" w:rsidRDefault="00670C54" w:rsidP="003B7A65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массовую работу (сценарии мероприятий, выставки, фотографии, ви</w:t>
            </w:r>
            <w:r w:rsidRPr="000434A0">
              <w:rPr>
                <w:rFonts w:ascii="Times New Roman" w:hAnsi="Times New Roman" w:cs="Times New Roman"/>
                <w:sz w:val="24"/>
                <w:szCs w:val="24"/>
              </w:rPr>
              <w:softHyphen/>
              <w:t>деозаписи проведенных мероприятий и т. п.);</w:t>
            </w:r>
          </w:p>
          <w:p w:rsidR="00670C54" w:rsidRPr="000434A0" w:rsidRDefault="00670C54" w:rsidP="003B7A65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справочно-информационную деятельность;</w:t>
            </w:r>
          </w:p>
          <w:p w:rsidR="00670C54" w:rsidRPr="000434A0" w:rsidRDefault="00670C54" w:rsidP="003B7A65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компьютерных технологий;</w:t>
            </w:r>
          </w:p>
          <w:p w:rsidR="00670C54" w:rsidRPr="000434A0" w:rsidRDefault="00670C54" w:rsidP="003B7A65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рекламную деятельность (копии публикаций и выступлений в СМИ);</w:t>
            </w:r>
          </w:p>
          <w:p w:rsidR="00670C54" w:rsidRPr="000434A0" w:rsidRDefault="00670C54" w:rsidP="003B7A65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работников театрально-зрелищных учреждений: проведение встреч со зрителями, тематических вечеров, мастер-классов для актеров-любителей, других мероприятий просветительной направленности; </w:t>
            </w:r>
          </w:p>
          <w:p w:rsidR="00670C54" w:rsidRPr="000434A0" w:rsidRDefault="00670C54" w:rsidP="003B7A65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руководителей коллективов, клубов, объединений: высокие результаты творческих достижений возглавляемого коллектива (участие и </w:t>
            </w:r>
            <w:proofErr w:type="spellStart"/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лауреатство</w:t>
            </w:r>
            <w:proofErr w:type="spellEnd"/>
            <w:r w:rsidRPr="000434A0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различных уровней);</w:t>
            </w:r>
          </w:p>
          <w:p w:rsidR="00670C54" w:rsidRPr="000434A0" w:rsidRDefault="00670C54" w:rsidP="003B7A65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исследовательские работы;</w:t>
            </w:r>
          </w:p>
          <w:p w:rsidR="00670C54" w:rsidRPr="000434A0" w:rsidRDefault="00670C54" w:rsidP="003B7A65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 xml:space="preserve">для преподавателей ДШИ: высокие результаты </w:t>
            </w:r>
            <w:proofErr w:type="gramStart"/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учебных достижений</w:t>
            </w:r>
            <w:proofErr w:type="gramEnd"/>
            <w:r w:rsidRPr="000434A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(участие и </w:t>
            </w:r>
            <w:proofErr w:type="spellStart"/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лауреатство</w:t>
            </w:r>
            <w:proofErr w:type="spellEnd"/>
            <w:r w:rsidRPr="000434A0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конкурсах, фестивалях, выставках, </w:t>
            </w:r>
            <w:r w:rsidRPr="00043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постановках, концертах, олимпиадах, поступления в профильные учреждения среднего и высшего профессионального образования</w:t>
            </w:r>
            <w:r w:rsidRPr="00043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670C54" w:rsidRPr="000434A0" w:rsidTr="003B7A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4" w:rsidRPr="000434A0" w:rsidRDefault="00670C54" w:rsidP="00670C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54" w:rsidRPr="000434A0" w:rsidRDefault="00670C54" w:rsidP="003B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(участие в разработке и реализации) социокультурных проектов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54" w:rsidRPr="000434A0" w:rsidRDefault="00670C54" w:rsidP="003B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 xml:space="preserve">Краткая справка о программно-проектной </w:t>
            </w:r>
            <w:proofErr w:type="gramStart"/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деятельности,  разработанных</w:t>
            </w:r>
            <w:proofErr w:type="gramEnd"/>
            <w:r w:rsidRPr="000434A0"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реализуемых проектах (либо проектах реализованных при участии Претендента), с указанием  их результативности (количественных и качественных результатов)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670C54" w:rsidRPr="000434A0" w:rsidTr="003B7A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4" w:rsidRPr="000434A0" w:rsidRDefault="00670C54" w:rsidP="00670C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54" w:rsidRPr="000434A0" w:rsidRDefault="00670C54" w:rsidP="003B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4A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Использование,   </w:t>
            </w:r>
            <w:proofErr w:type="gramEnd"/>
            <w:r w:rsidRPr="000434A0">
              <w:rPr>
                <w:rFonts w:ascii="Times New Roman" w:hAnsi="Times New Roman" w:cs="Times New Roman"/>
                <w:sz w:val="24"/>
                <w:szCs w:val="24"/>
              </w:rPr>
              <w:t xml:space="preserve">(внедрение) инновационных методов работы, новых технологий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54" w:rsidRPr="000434A0" w:rsidRDefault="00670C54" w:rsidP="003B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 внедрение в практику инновационных, интерактивных форм </w:t>
            </w:r>
            <w:proofErr w:type="gramStart"/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массовой  работы</w:t>
            </w:r>
            <w:proofErr w:type="gramEnd"/>
            <w:r w:rsidRPr="000434A0"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населением, информационно-коммуникационных технологий.  Наличие авторских разработок сценариев, программ развития, создание репертуарных и учебно-</w:t>
            </w:r>
            <w:proofErr w:type="gramStart"/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методических  сборников</w:t>
            </w:r>
            <w:proofErr w:type="gramEnd"/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, методических рекомендаций.</w:t>
            </w:r>
          </w:p>
          <w:p w:rsidR="00670C54" w:rsidRPr="000434A0" w:rsidRDefault="00670C54" w:rsidP="003B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Для работников театрально-зрелищных учреждений: участие в мастер-классах и творческих лабораториях, инновационных театрально-концертных проектах для своей территории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0434A0" w:rsidP="000434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0C54" w:rsidRPr="00043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C54" w:rsidRPr="000434A0" w:rsidTr="003B7A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4" w:rsidRPr="000434A0" w:rsidRDefault="00670C54" w:rsidP="00670C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54" w:rsidRPr="000434A0" w:rsidRDefault="00670C54" w:rsidP="003B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0434A0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профессиональных и/или творческих навыков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54" w:rsidRPr="000434A0" w:rsidRDefault="00670C54" w:rsidP="003B7A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 xml:space="preserve">Краткая справка, включающая в себя информацию о динамике основных результатов деятельности, проведение семинаров, мастер-классов, выступления на профессиональных мероприятиях, участие в обмене практическим и методическим опытом, наличие </w:t>
            </w:r>
            <w:proofErr w:type="gramStart"/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опыта  исследовательской</w:t>
            </w:r>
            <w:proofErr w:type="gramEnd"/>
            <w:r w:rsidRPr="000434A0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творческой работы.</w:t>
            </w:r>
          </w:p>
          <w:p w:rsidR="00670C54" w:rsidRPr="000434A0" w:rsidRDefault="00670C54" w:rsidP="003B7A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Кроме этого указываются (при наличии):</w:t>
            </w:r>
          </w:p>
          <w:p w:rsidR="00670C54" w:rsidRPr="000434A0" w:rsidRDefault="00670C54" w:rsidP="003B7A65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собственные методические системы и разработки, апробированные в местном и профессиональном сообществе, среди обучающихся;</w:t>
            </w:r>
          </w:p>
          <w:p w:rsidR="00670C54" w:rsidRPr="000434A0" w:rsidRDefault="00670C54" w:rsidP="003B7A65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работа в методических объединениях;</w:t>
            </w:r>
          </w:p>
          <w:p w:rsidR="00670C54" w:rsidRPr="000434A0" w:rsidRDefault="00670C54" w:rsidP="003B7A65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проведение/участие в образовательных мероприятиях (семинарах, конференциях, круглых столах и т. д.);</w:t>
            </w:r>
          </w:p>
          <w:p w:rsidR="00670C54" w:rsidRPr="000434A0" w:rsidRDefault="00670C54" w:rsidP="003B7A65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и творческих конкурсах;</w:t>
            </w:r>
          </w:p>
          <w:p w:rsidR="00670C54" w:rsidRPr="000434A0" w:rsidRDefault="00670C54" w:rsidP="003B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работа по обобщению и распространению опыта (создание информационных листков, методических пособий и пр.)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670C54" w:rsidRPr="000434A0" w:rsidTr="003B7A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4" w:rsidRPr="000434A0" w:rsidRDefault="00670C54" w:rsidP="00670C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54" w:rsidRPr="000434A0" w:rsidRDefault="00670C54" w:rsidP="003B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iCs/>
                <w:sz w:val="24"/>
                <w:szCs w:val="24"/>
              </w:rPr>
              <w:t>Личные достижения Претендента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54" w:rsidRPr="000434A0" w:rsidRDefault="00670C54" w:rsidP="003B7A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Представляются сертифицированные (документированные), индивидуальные достижения:</w:t>
            </w:r>
          </w:p>
          <w:p w:rsidR="00670C54" w:rsidRPr="000434A0" w:rsidRDefault="00670C54" w:rsidP="003B7A65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документов, подтверждающих наличие почетных званий и ведомственных наград;</w:t>
            </w:r>
          </w:p>
          <w:p w:rsidR="00670C54" w:rsidRPr="000434A0" w:rsidRDefault="00670C54" w:rsidP="003B7A65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гранты, сертификаты, свидетельства;</w:t>
            </w:r>
          </w:p>
          <w:p w:rsidR="00670C54" w:rsidRPr="000434A0" w:rsidRDefault="00670C54" w:rsidP="003B7A65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грамоты; благодарственные письма;</w:t>
            </w:r>
          </w:p>
          <w:p w:rsidR="00670C54" w:rsidRPr="000434A0" w:rsidRDefault="00670C54" w:rsidP="003B7A65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дипломы различных конкурсов;</w:t>
            </w:r>
          </w:p>
          <w:p w:rsidR="00670C54" w:rsidRPr="000434A0" w:rsidRDefault="00670C54" w:rsidP="003B7A65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другие награды по усмотрению работника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54" w:rsidRPr="000434A0" w:rsidRDefault="00670C54" w:rsidP="003B7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10</w:t>
            </w:r>
          </w:p>
        </w:tc>
      </w:tr>
      <w:tr w:rsidR="00670C54" w:rsidRPr="000434A0" w:rsidTr="003B7A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4" w:rsidRPr="000434A0" w:rsidRDefault="00670C54" w:rsidP="00670C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54" w:rsidRPr="000434A0" w:rsidRDefault="00670C54" w:rsidP="003B7A6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Общественный резонанс профессиональной (творческой) и общественной деятельности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54" w:rsidRPr="000434A0" w:rsidRDefault="00670C54" w:rsidP="003B7A65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 xml:space="preserve">Прилагаются копии статей о работнике в СМИ; </w:t>
            </w:r>
          </w:p>
          <w:p w:rsidR="00670C54" w:rsidRPr="000434A0" w:rsidRDefault="00670C54" w:rsidP="003B7A65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отзывы о работе (коллег, посетителей, обучающихся и их родителей), руководителей разных уровней);</w:t>
            </w:r>
          </w:p>
          <w:p w:rsidR="00670C54" w:rsidRPr="000434A0" w:rsidRDefault="00670C54" w:rsidP="003B7A65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оценки результатов труда;</w:t>
            </w:r>
          </w:p>
          <w:p w:rsidR="00670C54" w:rsidRPr="000434A0" w:rsidRDefault="00670C54" w:rsidP="003B7A65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рецензии на авторские материалы, тексты заключений;</w:t>
            </w:r>
          </w:p>
          <w:p w:rsidR="00670C54" w:rsidRPr="000434A0" w:rsidRDefault="00670C54" w:rsidP="003B7A65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рекомендательные письма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C54" w:rsidRPr="000434A0" w:rsidRDefault="00670C54" w:rsidP="003B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70C54" w:rsidRPr="000434A0" w:rsidTr="003B7A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4" w:rsidRPr="000434A0" w:rsidRDefault="00670C54" w:rsidP="00670C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54" w:rsidRPr="000434A0" w:rsidRDefault="00670C54" w:rsidP="003B7A6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Профессиональная (творческая) самооценка и </w:t>
            </w: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 xml:space="preserve">нацеленность Претендента на </w:t>
            </w:r>
            <w:proofErr w:type="spellStart"/>
            <w:proofErr w:type="gramStart"/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самосовершенствова-ние</w:t>
            </w:r>
            <w:proofErr w:type="spellEnd"/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54" w:rsidRPr="000434A0" w:rsidRDefault="00670C54" w:rsidP="003B7A65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Краткое описание Претендентом дальнейших путей развития собственной деятельности. Может содержать:</w:t>
            </w:r>
          </w:p>
          <w:p w:rsidR="00670C54" w:rsidRPr="000434A0" w:rsidRDefault="00670C54" w:rsidP="003B7A65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размышления работника по поводу своей сферы деятельности; </w:t>
            </w:r>
          </w:p>
          <w:p w:rsidR="00670C54" w:rsidRPr="000434A0" w:rsidRDefault="00670C54" w:rsidP="003B7A65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работы; </w:t>
            </w:r>
          </w:p>
          <w:p w:rsidR="00670C54" w:rsidRPr="000434A0" w:rsidRDefault="00670C54" w:rsidP="003B7A65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собственной деятельности;</w:t>
            </w:r>
          </w:p>
          <w:p w:rsidR="00670C54" w:rsidRPr="000434A0" w:rsidRDefault="00670C54" w:rsidP="003B7A65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0">
              <w:rPr>
                <w:rFonts w:ascii="Times New Roman" w:hAnsi="Times New Roman" w:cs="Times New Roman"/>
                <w:sz w:val="24"/>
                <w:szCs w:val="24"/>
              </w:rPr>
              <w:t>стратегию профессионального развития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54" w:rsidRPr="000434A0" w:rsidRDefault="00670C54" w:rsidP="00670C54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F11" w:rsidRDefault="00730F11" w:rsidP="00670C54">
      <w:pPr>
        <w:pStyle w:val="a3"/>
        <w:jc w:val="both"/>
        <w:rPr>
          <w:sz w:val="24"/>
          <w:szCs w:val="24"/>
        </w:rPr>
      </w:pPr>
    </w:p>
    <w:p w:rsidR="00670C54" w:rsidRPr="000434A0" w:rsidRDefault="00670C54" w:rsidP="00670C54">
      <w:pPr>
        <w:pStyle w:val="a3"/>
        <w:jc w:val="both"/>
        <w:rPr>
          <w:sz w:val="24"/>
          <w:szCs w:val="24"/>
        </w:rPr>
      </w:pPr>
      <w:r w:rsidRPr="000434A0">
        <w:rPr>
          <w:sz w:val="24"/>
          <w:szCs w:val="24"/>
        </w:rPr>
        <w:t>5.  Прилагаемые материалы:</w:t>
      </w:r>
    </w:p>
    <w:p w:rsidR="00670C54" w:rsidRPr="000434A0" w:rsidRDefault="00670C54" w:rsidP="00670C54">
      <w:pPr>
        <w:pStyle w:val="a3"/>
        <w:ind w:firstLine="26"/>
        <w:jc w:val="both"/>
        <w:rPr>
          <w:sz w:val="24"/>
          <w:szCs w:val="24"/>
        </w:rPr>
      </w:pPr>
      <w:r w:rsidRPr="000434A0">
        <w:rPr>
          <w:sz w:val="24"/>
          <w:szCs w:val="24"/>
        </w:rPr>
        <w:t xml:space="preserve">      </w:t>
      </w:r>
      <w:proofErr w:type="gramStart"/>
      <w:r w:rsidRPr="000434A0">
        <w:rPr>
          <w:sz w:val="24"/>
          <w:szCs w:val="24"/>
        </w:rPr>
        <w:t xml:space="preserve">а)   </w:t>
      </w:r>
      <w:proofErr w:type="gramEnd"/>
      <w:r w:rsidRPr="000434A0">
        <w:rPr>
          <w:sz w:val="24"/>
          <w:szCs w:val="24"/>
        </w:rPr>
        <w:t>копия паспорта Претендента;</w:t>
      </w:r>
    </w:p>
    <w:p w:rsidR="00670C54" w:rsidRPr="000434A0" w:rsidRDefault="00670C54" w:rsidP="00670C54">
      <w:pPr>
        <w:pStyle w:val="a3"/>
        <w:ind w:firstLine="26"/>
        <w:jc w:val="both"/>
        <w:rPr>
          <w:sz w:val="24"/>
          <w:szCs w:val="24"/>
        </w:rPr>
      </w:pPr>
      <w:r w:rsidRPr="000434A0">
        <w:rPr>
          <w:sz w:val="24"/>
          <w:szCs w:val="24"/>
        </w:rPr>
        <w:t xml:space="preserve">      б) иные документы и материалы, подтверждающие заявленные результаты профессиональной (творческой) деятельности Претендента.</w:t>
      </w:r>
    </w:p>
    <w:p w:rsidR="00670C54" w:rsidRPr="000434A0" w:rsidRDefault="00670C54" w:rsidP="00670C54">
      <w:pPr>
        <w:pStyle w:val="a3"/>
        <w:jc w:val="both"/>
        <w:rPr>
          <w:sz w:val="24"/>
          <w:szCs w:val="24"/>
        </w:rPr>
      </w:pPr>
    </w:p>
    <w:p w:rsidR="00670C54" w:rsidRPr="000434A0" w:rsidRDefault="00670C54" w:rsidP="00670C5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34A0">
        <w:rPr>
          <w:rFonts w:ascii="Times New Roman" w:hAnsi="Times New Roman" w:cs="Times New Roman"/>
          <w:sz w:val="24"/>
          <w:szCs w:val="24"/>
        </w:rPr>
        <w:t xml:space="preserve">Согласие Претендента на обработку персональных данных </w:t>
      </w:r>
    </w:p>
    <w:p w:rsidR="00670C54" w:rsidRPr="000434A0" w:rsidRDefault="00670C54" w:rsidP="00670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34A0">
        <w:rPr>
          <w:rFonts w:ascii="Times New Roman" w:hAnsi="Times New Roman" w:cs="Times New Roman"/>
          <w:sz w:val="24"/>
          <w:szCs w:val="24"/>
        </w:rPr>
        <w:t>__________________________                          ____________________</w:t>
      </w:r>
    </w:p>
    <w:p w:rsidR="00670C54" w:rsidRDefault="00670C54" w:rsidP="00670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34A0">
        <w:rPr>
          <w:rFonts w:ascii="Times New Roman" w:hAnsi="Times New Roman" w:cs="Times New Roman"/>
          <w:sz w:val="24"/>
          <w:szCs w:val="24"/>
        </w:rPr>
        <w:t xml:space="preserve">             (подпись </w:t>
      </w:r>
      <w:proofErr w:type="gramStart"/>
      <w:r w:rsidRPr="000434A0">
        <w:rPr>
          <w:rFonts w:ascii="Times New Roman" w:hAnsi="Times New Roman" w:cs="Times New Roman"/>
          <w:sz w:val="24"/>
          <w:szCs w:val="24"/>
        </w:rPr>
        <w:t>работник</w:t>
      </w:r>
      <w:r w:rsidR="00730F11">
        <w:rPr>
          <w:rFonts w:ascii="Times New Roman" w:hAnsi="Times New Roman" w:cs="Times New Roman"/>
          <w:sz w:val="24"/>
          <w:szCs w:val="24"/>
        </w:rPr>
        <w:t>а)</w:t>
      </w:r>
      <w:r w:rsidR="00730F1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730F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434A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30F11" w:rsidRDefault="00730F11" w:rsidP="00670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30F11" w:rsidRPr="000434A0" w:rsidRDefault="00730F11" w:rsidP="00670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0C54" w:rsidRPr="000434A0" w:rsidRDefault="00670C54" w:rsidP="00670C5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34A0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0434A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434A0">
        <w:rPr>
          <w:rFonts w:ascii="Times New Roman" w:hAnsi="Times New Roman" w:cs="Times New Roman"/>
          <w:sz w:val="24"/>
          <w:szCs w:val="24"/>
        </w:rPr>
        <w:t>______________20 ___ год</w:t>
      </w:r>
    </w:p>
    <w:p w:rsidR="00670C54" w:rsidRPr="00B147C0" w:rsidRDefault="00730F11" w:rsidP="00670C5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C54" w:rsidRPr="00B147C0" w:rsidRDefault="00670C54" w:rsidP="00670C5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670C54" w:rsidRPr="00B147C0" w:rsidRDefault="00670C54" w:rsidP="00670C5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670C54" w:rsidRDefault="00670C54" w:rsidP="00670C5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670C54" w:rsidRDefault="00670C54" w:rsidP="00670C5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670C54" w:rsidRDefault="00670C54" w:rsidP="00670C5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670C54" w:rsidRDefault="00670C54" w:rsidP="00670C5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670C54" w:rsidRDefault="00670C54" w:rsidP="00670C5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670C54" w:rsidRDefault="00670C54" w:rsidP="00670C5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670C54" w:rsidRDefault="00670C54" w:rsidP="00670C5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670C54" w:rsidRDefault="00670C54" w:rsidP="00670C5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670C54" w:rsidRDefault="00670C54" w:rsidP="00670C5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670C54" w:rsidRDefault="00670C54" w:rsidP="00670C5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670C54" w:rsidRDefault="00670C54" w:rsidP="00670C5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670C54" w:rsidRDefault="00670C54" w:rsidP="00670C5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002D89" w:rsidRDefault="00002D89"/>
    <w:sectPr w:rsidR="0000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F08E2"/>
    <w:multiLevelType w:val="hybridMultilevel"/>
    <w:tmpl w:val="3C22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25B2"/>
    <w:multiLevelType w:val="hybridMultilevel"/>
    <w:tmpl w:val="C798C776"/>
    <w:lvl w:ilvl="0" w:tplc="CC0C618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73875"/>
    <w:multiLevelType w:val="multilevel"/>
    <w:tmpl w:val="B8F2C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48D84455"/>
    <w:multiLevelType w:val="hybridMultilevel"/>
    <w:tmpl w:val="74B6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711E1"/>
    <w:multiLevelType w:val="hybridMultilevel"/>
    <w:tmpl w:val="30B618AC"/>
    <w:lvl w:ilvl="0" w:tplc="244606C0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0473E"/>
    <w:multiLevelType w:val="hybridMultilevel"/>
    <w:tmpl w:val="E588303A"/>
    <w:lvl w:ilvl="0" w:tplc="689EE48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D4"/>
    <w:rsid w:val="00002D89"/>
    <w:rsid w:val="00010154"/>
    <w:rsid w:val="000138B7"/>
    <w:rsid w:val="00013996"/>
    <w:rsid w:val="000234D2"/>
    <w:rsid w:val="000434A0"/>
    <w:rsid w:val="001E35B3"/>
    <w:rsid w:val="00245A0C"/>
    <w:rsid w:val="00287F28"/>
    <w:rsid w:val="002A7758"/>
    <w:rsid w:val="003E51C2"/>
    <w:rsid w:val="004944B0"/>
    <w:rsid w:val="004B18F6"/>
    <w:rsid w:val="00597875"/>
    <w:rsid w:val="00670C54"/>
    <w:rsid w:val="006E7EF6"/>
    <w:rsid w:val="00730F11"/>
    <w:rsid w:val="007E2A19"/>
    <w:rsid w:val="00835144"/>
    <w:rsid w:val="00B03247"/>
    <w:rsid w:val="00B3699B"/>
    <w:rsid w:val="00BC5EBF"/>
    <w:rsid w:val="00BE57AC"/>
    <w:rsid w:val="00CE51D4"/>
    <w:rsid w:val="00CF7FBD"/>
    <w:rsid w:val="00DA666B"/>
    <w:rsid w:val="00E74C99"/>
    <w:rsid w:val="00EB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42561-116E-430D-866A-54D1CB9A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70C5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670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70C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70C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E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5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5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Методист</dc:creator>
  <cp:keywords/>
  <dc:description/>
  <cp:lastModifiedBy>1 Методист</cp:lastModifiedBy>
  <cp:revision>26</cp:revision>
  <cp:lastPrinted>2016-06-22T06:34:00Z</cp:lastPrinted>
  <dcterms:created xsi:type="dcterms:W3CDTF">2016-06-20T07:58:00Z</dcterms:created>
  <dcterms:modified xsi:type="dcterms:W3CDTF">2016-06-22T07:10:00Z</dcterms:modified>
</cp:coreProperties>
</file>