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B6" w:rsidRDefault="0090606C" w:rsidP="0090606C">
      <w:pPr>
        <w:jc w:val="center"/>
        <w:rPr>
          <w:rFonts w:ascii="Times New Roman" w:hAnsi="Times New Roman" w:cs="Times New Roman"/>
          <w:b/>
          <w:sz w:val="28"/>
        </w:rPr>
      </w:pPr>
      <w:r w:rsidRPr="008D5722">
        <w:rPr>
          <w:rFonts w:ascii="Times New Roman" w:hAnsi="Times New Roman" w:cs="Times New Roman"/>
          <w:b/>
          <w:sz w:val="28"/>
        </w:rPr>
        <w:t xml:space="preserve">План </w:t>
      </w:r>
      <w:r>
        <w:rPr>
          <w:rFonts w:ascii="Times New Roman" w:hAnsi="Times New Roman" w:cs="Times New Roman"/>
          <w:b/>
          <w:sz w:val="28"/>
        </w:rPr>
        <w:t xml:space="preserve">краеведческих </w:t>
      </w:r>
      <w:r w:rsidRPr="008D5722">
        <w:rPr>
          <w:rFonts w:ascii="Times New Roman" w:hAnsi="Times New Roman" w:cs="Times New Roman"/>
          <w:b/>
          <w:sz w:val="28"/>
        </w:rPr>
        <w:t>мероприятий на 2024 год</w:t>
      </w:r>
    </w:p>
    <w:tbl>
      <w:tblPr>
        <w:tblStyle w:val="a3"/>
        <w:tblpPr w:leftFromText="180" w:rightFromText="180" w:vertAnchor="page" w:horzAnchor="margin" w:tblpY="2312"/>
        <w:tblW w:w="10172" w:type="dxa"/>
        <w:tblLook w:val="04A0" w:firstRow="1" w:lastRow="0" w:firstColumn="1" w:lastColumn="0" w:noHBand="0" w:noVBand="1"/>
      </w:tblPr>
      <w:tblGrid>
        <w:gridCol w:w="1951"/>
        <w:gridCol w:w="3969"/>
        <w:gridCol w:w="1843"/>
        <w:gridCol w:w="2409"/>
      </w:tblGrid>
      <w:tr w:rsidR="0090606C" w:rsidRPr="00E5493E" w:rsidTr="00DD50EE">
        <w:trPr>
          <w:trHeight w:val="699"/>
        </w:trPr>
        <w:tc>
          <w:tcPr>
            <w:tcW w:w="1951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3E">
              <w:rPr>
                <w:rFonts w:ascii="Times New Roman" w:hAnsi="Times New Roman" w:cs="Times New Roman"/>
                <w:b/>
                <w:sz w:val="24"/>
              </w:rPr>
              <w:t>Дата проведения мероприятия</w:t>
            </w:r>
          </w:p>
        </w:tc>
        <w:tc>
          <w:tcPr>
            <w:tcW w:w="396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3E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Возрастная категория</w:t>
            </w:r>
          </w:p>
        </w:tc>
        <w:tc>
          <w:tcPr>
            <w:tcW w:w="240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493E">
              <w:rPr>
                <w:rFonts w:ascii="Times New Roman" w:hAnsi="Times New Roman" w:cs="Times New Roman"/>
                <w:b/>
                <w:sz w:val="24"/>
              </w:rPr>
              <w:t>Наименование учреждения</w:t>
            </w:r>
          </w:p>
        </w:tc>
      </w:tr>
      <w:tr w:rsidR="0090606C" w:rsidRPr="00E5493E" w:rsidTr="00DD50EE">
        <w:trPr>
          <w:trHeight w:val="560"/>
        </w:trPr>
        <w:tc>
          <w:tcPr>
            <w:tcW w:w="10172" w:type="dxa"/>
            <w:gridSpan w:val="4"/>
            <w:vAlign w:val="center"/>
          </w:tcPr>
          <w:p w:rsidR="0090606C" w:rsidRPr="00BE09B6" w:rsidRDefault="0090606C" w:rsidP="00DD50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09B6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90606C" w:rsidRPr="00E5493E" w:rsidTr="00DD50EE">
        <w:trPr>
          <w:trHeight w:val="562"/>
        </w:trPr>
        <w:tc>
          <w:tcPr>
            <w:tcW w:w="1951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11. 01. 2024</w:t>
            </w:r>
          </w:p>
        </w:tc>
        <w:tc>
          <w:tcPr>
            <w:tcW w:w="396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«Заповедная Сибирь» - информационно-познавательный час ко Дню заповедников и национальных парков</w:t>
            </w:r>
          </w:p>
        </w:tc>
        <w:tc>
          <w:tcPr>
            <w:tcW w:w="1843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562"/>
        </w:trPr>
        <w:tc>
          <w:tcPr>
            <w:tcW w:w="1951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27. 01. 2024</w:t>
            </w:r>
          </w:p>
        </w:tc>
        <w:tc>
          <w:tcPr>
            <w:tcW w:w="396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«Блокадной памяти страницы» - час истории о блокадниках Ленинграда в Красноярском крае ко Дню полного снятия блокады Ленинграда</w:t>
            </w:r>
          </w:p>
        </w:tc>
        <w:tc>
          <w:tcPr>
            <w:tcW w:w="1843" w:type="dxa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555"/>
        </w:trPr>
        <w:tc>
          <w:tcPr>
            <w:tcW w:w="10172" w:type="dxa"/>
            <w:gridSpan w:val="4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440E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02. 02. 2024</w:t>
            </w:r>
          </w:p>
        </w:tc>
        <w:tc>
          <w:tcPr>
            <w:tcW w:w="396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«От Сталинграда к Великой победе» - краеведческий час памяти о Сталинградской битве и об ее участниках из Сибири</w:t>
            </w:r>
          </w:p>
        </w:tc>
        <w:tc>
          <w:tcPr>
            <w:tcW w:w="1843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18. 02. 2024</w:t>
            </w:r>
          </w:p>
        </w:tc>
        <w:tc>
          <w:tcPr>
            <w:tcW w:w="396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Вечер-портрет «Александр Яворский – к</w:t>
            </w:r>
            <w:r w:rsidRPr="004930AF">
              <w:rPr>
                <w:rFonts w:ascii="Times New Roman" w:hAnsi="Times New Roman" w:cs="Times New Roman"/>
                <w:sz w:val="24"/>
              </w:rPr>
              <w:t>раевед, художник и поэт</w:t>
            </w:r>
            <w:r>
              <w:rPr>
                <w:rFonts w:ascii="Times New Roman" w:hAnsi="Times New Roman" w:cs="Times New Roman"/>
                <w:sz w:val="24"/>
              </w:rPr>
              <w:t xml:space="preserve">» к 135-летию со дня рождения </w:t>
            </w:r>
            <w:r w:rsidRPr="004930AF">
              <w:rPr>
                <w:rFonts w:ascii="Times New Roman" w:hAnsi="Times New Roman" w:cs="Times New Roman"/>
                <w:sz w:val="24"/>
              </w:rPr>
              <w:t>А.Л. Яворского</w:t>
            </w:r>
            <w:r>
              <w:rPr>
                <w:rFonts w:ascii="Times New Roman" w:hAnsi="Times New Roman" w:cs="Times New Roman"/>
                <w:sz w:val="24"/>
              </w:rPr>
              <w:t>, ученого, краеведа, основателя заповедника «Столбы»</w:t>
            </w:r>
          </w:p>
        </w:tc>
        <w:tc>
          <w:tcPr>
            <w:tcW w:w="1843" w:type="dxa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30AF">
              <w:rPr>
                <w:rFonts w:ascii="Times New Roman" w:hAnsi="Times New Roman" w:cs="Times New Roman"/>
                <w:sz w:val="24"/>
              </w:rPr>
              <w:t>Межпоселенческая 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18. 02. 2024</w:t>
            </w:r>
          </w:p>
        </w:tc>
        <w:tc>
          <w:tcPr>
            <w:tcW w:w="396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«Настройщик ветров» - поэтический вечер к 75-летию со дня рождения Сергея Петровича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Ставера</w:t>
            </w:r>
            <w:proofErr w:type="spellEnd"/>
          </w:p>
        </w:tc>
        <w:tc>
          <w:tcPr>
            <w:tcW w:w="1843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969"/>
        </w:trPr>
        <w:tc>
          <w:tcPr>
            <w:tcW w:w="1951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23. 02. 2024</w:t>
            </w:r>
          </w:p>
        </w:tc>
        <w:tc>
          <w:tcPr>
            <w:tcW w:w="396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Игра-путешествие «Мы - </w:t>
            </w:r>
            <w:r w:rsidRPr="00DD30DD">
              <w:rPr>
                <w:rFonts w:ascii="Times New Roman" w:hAnsi="Times New Roman" w:cs="Times New Roman"/>
                <w:sz w:val="24"/>
              </w:rPr>
              <w:t>защитники Отечества»</w:t>
            </w:r>
          </w:p>
        </w:tc>
        <w:tc>
          <w:tcPr>
            <w:tcW w:w="1843" w:type="dxa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240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23. 02. 2024</w:t>
            </w:r>
          </w:p>
        </w:tc>
        <w:tc>
          <w:tcPr>
            <w:tcW w:w="396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Виртуальное путешествие «</w:t>
            </w:r>
            <w:r w:rsidRPr="0008629C">
              <w:rPr>
                <w:rFonts w:ascii="Times New Roman" w:hAnsi="Times New Roman" w:cs="Times New Roman"/>
                <w:sz w:val="24"/>
              </w:rPr>
              <w:t>Таймыр – удивительный край</w:t>
            </w:r>
            <w:r>
              <w:rPr>
                <w:rFonts w:ascii="Times New Roman" w:hAnsi="Times New Roman" w:cs="Times New Roman"/>
                <w:sz w:val="24"/>
              </w:rPr>
              <w:t xml:space="preserve">» к 45-летию создания </w:t>
            </w:r>
            <w:r>
              <w:t xml:space="preserve"> </w:t>
            </w:r>
            <w:r w:rsidRPr="0008629C">
              <w:rPr>
                <w:rFonts w:ascii="Times New Roman" w:hAnsi="Times New Roman" w:cs="Times New Roman"/>
                <w:sz w:val="24"/>
              </w:rPr>
              <w:t>Государственного природного биосферного заповедника «Таймырский»</w:t>
            </w:r>
          </w:p>
        </w:tc>
        <w:tc>
          <w:tcPr>
            <w:tcW w:w="1843" w:type="dxa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0172" w:type="dxa"/>
            <w:gridSpan w:val="4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440E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03. 03. 2024</w:t>
            </w:r>
          </w:p>
        </w:tc>
        <w:tc>
          <w:tcPr>
            <w:tcW w:w="396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Краеведческая викторина «Литературное Красноярье» </w:t>
            </w:r>
          </w:p>
        </w:tc>
        <w:tc>
          <w:tcPr>
            <w:tcW w:w="1843" w:type="dxa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08. 03. 2024</w:t>
            </w:r>
          </w:p>
        </w:tc>
        <w:tc>
          <w:tcPr>
            <w:tcW w:w="396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Выставка-галерея «Знаменитые</w:t>
            </w:r>
            <w:r w:rsidRPr="00B73948">
              <w:rPr>
                <w:rFonts w:ascii="Times New Roman" w:hAnsi="Times New Roman" w:cs="Times New Roman"/>
                <w:sz w:val="24"/>
              </w:rPr>
              <w:t xml:space="preserve"> женщин</w:t>
            </w:r>
            <w:r>
              <w:rPr>
                <w:rFonts w:ascii="Times New Roman" w:hAnsi="Times New Roman" w:cs="Times New Roman"/>
                <w:sz w:val="24"/>
              </w:rPr>
              <w:t>ы Сибири» к Международному женскому дню</w:t>
            </w:r>
          </w:p>
        </w:tc>
        <w:tc>
          <w:tcPr>
            <w:tcW w:w="1843" w:type="dxa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08. 03. 2024</w:t>
            </w:r>
          </w:p>
        </w:tc>
        <w:tc>
          <w:tcPr>
            <w:tcW w:w="396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Вечер-портрет «Поэт с родниковой душой» к 85-летию со дня рождения А. И. Третьякова</w:t>
            </w:r>
          </w:p>
        </w:tc>
        <w:tc>
          <w:tcPr>
            <w:tcW w:w="1843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25. 03. 2024</w:t>
            </w:r>
          </w:p>
        </w:tc>
        <w:tc>
          <w:tcPr>
            <w:tcW w:w="396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Выставка-галерея «Культура в лицах» ко Дню работника культуры</w:t>
            </w:r>
          </w:p>
        </w:tc>
        <w:tc>
          <w:tcPr>
            <w:tcW w:w="1843" w:type="dxa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0172" w:type="dxa"/>
            <w:gridSpan w:val="4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12. 04. 2024</w:t>
            </w:r>
          </w:p>
        </w:tc>
        <w:tc>
          <w:tcPr>
            <w:tcW w:w="396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00145A">
              <w:rPr>
                <w:rFonts w:ascii="Times New Roman" w:hAnsi="Times New Roman" w:cs="Times New Roman"/>
                <w:sz w:val="24"/>
              </w:rPr>
              <w:t>итературно-исторический час «Сибирские дороги в космос»</w:t>
            </w:r>
            <w:r>
              <w:rPr>
                <w:rFonts w:ascii="Times New Roman" w:hAnsi="Times New Roman" w:cs="Times New Roman"/>
                <w:sz w:val="24"/>
              </w:rPr>
              <w:t xml:space="preserve"> ко Дню авиации и космонавтики</w:t>
            </w:r>
          </w:p>
        </w:tc>
        <w:tc>
          <w:tcPr>
            <w:tcW w:w="1843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15. 04. 2024</w:t>
            </w:r>
          </w:p>
        </w:tc>
        <w:tc>
          <w:tcPr>
            <w:tcW w:w="396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Экологическая игра «Таинственный край» </w:t>
            </w:r>
          </w:p>
        </w:tc>
        <w:tc>
          <w:tcPr>
            <w:tcW w:w="1843" w:type="dxa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240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18. 04. 2024</w:t>
            </w:r>
          </w:p>
        </w:tc>
        <w:tc>
          <w:tcPr>
            <w:tcW w:w="396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Виртуальное путешествие «Историческая память Красноярья» ко Дню памятников и исторических мест</w:t>
            </w:r>
          </w:p>
        </w:tc>
        <w:tc>
          <w:tcPr>
            <w:tcW w:w="1843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26. 04. 2024 </w:t>
            </w:r>
          </w:p>
        </w:tc>
        <w:tc>
          <w:tcPr>
            <w:tcW w:w="396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«Труд и подвиг» - час памяти героев-ликвидаторов </w:t>
            </w:r>
            <w:r w:rsidRPr="009B11FA">
              <w:rPr>
                <w:rFonts w:ascii="Times New Roman" w:hAnsi="Times New Roman" w:cs="Times New Roman"/>
                <w:sz w:val="24"/>
              </w:rPr>
              <w:t xml:space="preserve">последствий </w:t>
            </w:r>
            <w:r>
              <w:rPr>
                <w:rFonts w:ascii="Times New Roman" w:hAnsi="Times New Roman" w:cs="Times New Roman"/>
                <w:sz w:val="24"/>
              </w:rPr>
              <w:t>радиационных аварий и катастроф</w:t>
            </w:r>
          </w:p>
        </w:tc>
        <w:tc>
          <w:tcPr>
            <w:tcW w:w="1843" w:type="dxa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0172" w:type="dxa"/>
            <w:gridSpan w:val="4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Pr="004B3282" w:rsidRDefault="0090606C" w:rsidP="00DD50E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4B3282">
              <w:rPr>
                <w:rFonts w:ascii="Times New Roman" w:hAnsi="Times New Roman" w:cs="Times New Roman"/>
                <w:sz w:val="24"/>
              </w:rPr>
              <w:t>. 2024</w:t>
            </w:r>
          </w:p>
        </w:tc>
        <w:tc>
          <w:tcPr>
            <w:tcW w:w="396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Литературная гостиная</w:t>
            </w:r>
            <w:r>
              <w:t xml:space="preserve"> </w:t>
            </w:r>
            <w:r w:rsidRPr="00D36F5A">
              <w:rPr>
                <w:rFonts w:ascii="Times New Roman" w:hAnsi="Times New Roman" w:cs="Times New Roman"/>
                <w:sz w:val="24"/>
              </w:rPr>
              <w:t>«Писатель, ставший судьбой времени»</w:t>
            </w:r>
            <w:r>
              <w:rPr>
                <w:rFonts w:ascii="Times New Roman" w:hAnsi="Times New Roman" w:cs="Times New Roman"/>
                <w:sz w:val="24"/>
              </w:rPr>
              <w:t xml:space="preserve"> - к 100-летию со дня рождения В. П. Астафьева</w:t>
            </w:r>
          </w:p>
        </w:tc>
        <w:tc>
          <w:tcPr>
            <w:tcW w:w="1843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Pr="00D36F5A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09. 05. 2024</w:t>
            </w:r>
          </w:p>
        </w:tc>
        <w:tc>
          <w:tcPr>
            <w:tcW w:w="396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Историко-патриотическая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онлайн-акция «Никто не уходит в забвенье»</w:t>
            </w:r>
          </w:p>
        </w:tc>
        <w:tc>
          <w:tcPr>
            <w:tcW w:w="1843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1100"/>
        </w:trPr>
        <w:tc>
          <w:tcPr>
            <w:tcW w:w="1951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09. 05. 2024</w:t>
            </w:r>
          </w:p>
        </w:tc>
        <w:tc>
          <w:tcPr>
            <w:tcW w:w="396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Книжная выставка «</w:t>
            </w:r>
            <w:r w:rsidRPr="003F3172">
              <w:rPr>
                <w:rFonts w:ascii="Times New Roman" w:hAnsi="Times New Roman" w:cs="Times New Roman"/>
                <w:sz w:val="24"/>
              </w:rPr>
              <w:t>Нам не дано забыть подвиг земляков»</w:t>
            </w:r>
          </w:p>
        </w:tc>
        <w:tc>
          <w:tcPr>
            <w:tcW w:w="1843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0172" w:type="dxa"/>
            <w:gridSpan w:val="4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22. 06. 2024 </w:t>
            </w:r>
          </w:p>
        </w:tc>
        <w:tc>
          <w:tcPr>
            <w:tcW w:w="396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Час памяти </w:t>
            </w:r>
            <w:r w:rsidRPr="00396570">
              <w:rPr>
                <w:rFonts w:ascii="Times New Roman" w:hAnsi="Times New Roman" w:cs="Times New Roman"/>
                <w:sz w:val="24"/>
              </w:rPr>
              <w:t xml:space="preserve">«Через века, </w:t>
            </w:r>
            <w:proofErr w:type="gramStart"/>
            <w:r w:rsidRPr="00396570">
              <w:rPr>
                <w:rFonts w:ascii="Times New Roman" w:hAnsi="Times New Roman" w:cs="Times New Roman"/>
                <w:sz w:val="24"/>
              </w:rPr>
              <w:t>через</w:t>
            </w:r>
            <w:proofErr w:type="gramEnd"/>
            <w:r w:rsidRPr="00396570">
              <w:rPr>
                <w:rFonts w:ascii="Times New Roman" w:hAnsi="Times New Roman" w:cs="Times New Roman"/>
                <w:sz w:val="24"/>
              </w:rPr>
              <w:t xml:space="preserve"> года: помните»</w:t>
            </w:r>
          </w:p>
        </w:tc>
        <w:tc>
          <w:tcPr>
            <w:tcW w:w="1843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29. 06. 2024</w:t>
            </w:r>
          </w:p>
        </w:tc>
        <w:tc>
          <w:tcPr>
            <w:tcW w:w="396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00145A">
              <w:rPr>
                <w:rFonts w:ascii="Times New Roman" w:hAnsi="Times New Roman" w:cs="Times New Roman"/>
                <w:sz w:val="24"/>
              </w:rPr>
              <w:t>итературно-исторический час</w:t>
            </w:r>
            <w:r>
              <w:rPr>
                <w:rFonts w:ascii="Times New Roman" w:hAnsi="Times New Roman" w:cs="Times New Roman"/>
                <w:sz w:val="24"/>
              </w:rPr>
              <w:t xml:space="preserve"> «Партизанскими тропами» ко Дню партизан и подпольщиков </w:t>
            </w:r>
          </w:p>
        </w:tc>
        <w:tc>
          <w:tcPr>
            <w:tcW w:w="1843" w:type="dxa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589"/>
        </w:trPr>
        <w:tc>
          <w:tcPr>
            <w:tcW w:w="1951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30. 06. 2024</w:t>
            </w:r>
          </w:p>
        </w:tc>
        <w:tc>
          <w:tcPr>
            <w:tcW w:w="396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Выставка-обзор «Удивительный край: Заповедник столбы» ко дню основания заповедника «Столбы»</w:t>
            </w:r>
          </w:p>
        </w:tc>
        <w:tc>
          <w:tcPr>
            <w:tcW w:w="1843" w:type="dxa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0172" w:type="dxa"/>
            <w:gridSpan w:val="4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440E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96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0606C" w:rsidRPr="00E5493E" w:rsidTr="00DD50EE">
        <w:trPr>
          <w:trHeight w:val="407"/>
        </w:trPr>
        <w:tc>
          <w:tcPr>
            <w:tcW w:w="10172" w:type="dxa"/>
            <w:gridSpan w:val="4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440E"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09. 08. 2024</w:t>
            </w:r>
          </w:p>
        </w:tc>
        <w:tc>
          <w:tcPr>
            <w:tcW w:w="396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Интерактивная игра «Большой мир маленького народа» к Международному дню коренных народов</w:t>
            </w:r>
          </w:p>
        </w:tc>
        <w:tc>
          <w:tcPr>
            <w:tcW w:w="1843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240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23. 08. 2024</w:t>
            </w:r>
          </w:p>
        </w:tc>
        <w:tc>
          <w:tcPr>
            <w:tcW w:w="396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Вечер памяти «Курская битва: по страницам великой победы» </w:t>
            </w:r>
          </w:p>
        </w:tc>
        <w:tc>
          <w:tcPr>
            <w:tcW w:w="1843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0172" w:type="dxa"/>
            <w:gridSpan w:val="4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440E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15. 09. 2024</w:t>
            </w:r>
          </w:p>
        </w:tc>
        <w:tc>
          <w:tcPr>
            <w:tcW w:w="396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Экологический час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рядом» ко Дню охраны природы</w:t>
            </w:r>
          </w:p>
        </w:tc>
        <w:tc>
          <w:tcPr>
            <w:tcW w:w="1843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27. 09. 2024</w:t>
            </w:r>
          </w:p>
        </w:tc>
        <w:tc>
          <w:tcPr>
            <w:tcW w:w="396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Виртуальное путешествие по достопримечательностям Красноярского края «Сокровищница Красноярского края» ко Дню туризма</w:t>
            </w:r>
          </w:p>
        </w:tc>
        <w:tc>
          <w:tcPr>
            <w:tcW w:w="1843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0172" w:type="dxa"/>
            <w:gridSpan w:val="4"/>
            <w:vAlign w:val="center"/>
          </w:tcPr>
          <w:p w:rsidR="0090606C" w:rsidRPr="008F1DCF" w:rsidRDefault="0090606C" w:rsidP="00DD50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1DCF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05. 09. 2024</w:t>
            </w:r>
          </w:p>
        </w:tc>
        <w:tc>
          <w:tcPr>
            <w:tcW w:w="396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Поздравительная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онлайн-акция «</w:t>
            </w:r>
            <w:r w:rsidRPr="008F1DCF">
              <w:rPr>
                <w:rFonts w:ascii="Times New Roman" w:hAnsi="Times New Roman" w:cs="Times New Roman"/>
                <w:sz w:val="24"/>
              </w:rPr>
              <w:t>Весь этот мир творит учитель</w:t>
            </w:r>
            <w:r>
              <w:rPr>
                <w:rFonts w:ascii="Times New Roman" w:hAnsi="Times New Roman" w:cs="Times New Roman"/>
                <w:sz w:val="24"/>
              </w:rPr>
              <w:t>» ко Дню учителя</w:t>
            </w:r>
          </w:p>
        </w:tc>
        <w:tc>
          <w:tcPr>
            <w:tcW w:w="1843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0172" w:type="dxa"/>
            <w:gridSpan w:val="4"/>
            <w:vAlign w:val="center"/>
          </w:tcPr>
          <w:p w:rsidR="0090606C" w:rsidRPr="00632C27" w:rsidRDefault="0090606C" w:rsidP="00DD50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2C27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16. 09. 2024</w:t>
            </w:r>
          </w:p>
        </w:tc>
        <w:tc>
          <w:tcPr>
            <w:tcW w:w="396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Книжная выставка «</w:t>
            </w:r>
            <w:r w:rsidRPr="00A52653">
              <w:rPr>
                <w:rFonts w:ascii="Times New Roman" w:hAnsi="Times New Roman" w:cs="Times New Roman"/>
                <w:sz w:val="24"/>
              </w:rPr>
              <w:t>Певец Севера, певец дружбы</w:t>
            </w:r>
            <w:r>
              <w:rPr>
                <w:rFonts w:ascii="Times New Roman" w:hAnsi="Times New Roman" w:cs="Times New Roman"/>
                <w:sz w:val="24"/>
              </w:rPr>
              <w:t xml:space="preserve">» к 130-летию со дня рождения писателя-фольклориста 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Ошарова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29. 09. 2024</w:t>
            </w:r>
          </w:p>
        </w:tc>
        <w:tc>
          <w:tcPr>
            <w:tcW w:w="396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Вечер-портрет «Поэт Сибири» 105-летию со дня рождения поэта Казимира Лисовского</w:t>
            </w:r>
          </w:p>
        </w:tc>
        <w:tc>
          <w:tcPr>
            <w:tcW w:w="1843" w:type="dxa"/>
            <w:vAlign w:val="center"/>
          </w:tcPr>
          <w:p w:rsidR="0090606C" w:rsidRPr="0001440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0172" w:type="dxa"/>
            <w:gridSpan w:val="4"/>
            <w:vAlign w:val="center"/>
          </w:tcPr>
          <w:p w:rsidR="0090606C" w:rsidRPr="00632C27" w:rsidRDefault="0090606C" w:rsidP="00DD50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2C27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07. 12. 2024</w:t>
            </w:r>
          </w:p>
        </w:tc>
        <w:tc>
          <w:tcPr>
            <w:tcW w:w="396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Краеведческая игра «</w:t>
            </w:r>
            <w:r>
              <w:t xml:space="preserve"> </w:t>
            </w:r>
            <w:r w:rsidRPr="00E1495E">
              <w:rPr>
                <w:rFonts w:ascii="Times New Roman" w:hAnsi="Times New Roman" w:cs="Times New Roman"/>
                <w:sz w:val="24"/>
              </w:rPr>
              <w:t>Путешествие по Красноярскому краю</w:t>
            </w:r>
            <w:r>
              <w:rPr>
                <w:rFonts w:ascii="Times New Roman" w:hAnsi="Times New Roman" w:cs="Times New Roman"/>
                <w:sz w:val="24"/>
              </w:rPr>
              <w:t>» ко Дню образования Красноярского края</w:t>
            </w:r>
          </w:p>
        </w:tc>
        <w:tc>
          <w:tcPr>
            <w:tcW w:w="1843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  <w:tr w:rsidR="0090606C" w:rsidRPr="00E5493E" w:rsidTr="00DD50EE">
        <w:trPr>
          <w:trHeight w:val="407"/>
        </w:trPr>
        <w:tc>
          <w:tcPr>
            <w:tcW w:w="1951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24. 12. 2024</w:t>
            </w:r>
          </w:p>
        </w:tc>
        <w:tc>
          <w:tcPr>
            <w:tcW w:w="396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Литературный час «Писатель с сибирской душой»</w:t>
            </w:r>
          </w:p>
        </w:tc>
        <w:tc>
          <w:tcPr>
            <w:tcW w:w="1843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40E">
              <w:rPr>
                <w:rFonts w:ascii="Times New Roman" w:hAnsi="Times New Roman" w:cs="Times New Roman"/>
                <w:sz w:val="24"/>
              </w:rPr>
              <w:t>Для всех групп пользователей</w:t>
            </w:r>
          </w:p>
        </w:tc>
        <w:tc>
          <w:tcPr>
            <w:tcW w:w="2409" w:type="dxa"/>
            <w:vAlign w:val="center"/>
          </w:tcPr>
          <w:p w:rsidR="0090606C" w:rsidRPr="00E5493E" w:rsidRDefault="0090606C" w:rsidP="00DD50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Межпоселенческая </w:t>
            </w:r>
            <w:r w:rsidRPr="0001440E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</w:tr>
    </w:tbl>
    <w:p w:rsidR="0090606C" w:rsidRDefault="0090606C" w:rsidP="00F36011">
      <w:pPr>
        <w:rPr>
          <w:rFonts w:ascii="Times New Roman" w:hAnsi="Times New Roman" w:cs="Times New Roman"/>
          <w:b/>
          <w:sz w:val="28"/>
        </w:rPr>
      </w:pPr>
    </w:p>
    <w:p w:rsidR="00CE2FB6" w:rsidRPr="007871A9" w:rsidRDefault="00CE2FB6" w:rsidP="008D5722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bookmarkEnd w:id="0"/>
    </w:p>
    <w:sectPr w:rsidR="00CE2FB6" w:rsidRPr="007871A9" w:rsidSect="00795853">
      <w:pgSz w:w="11906" w:h="16838"/>
      <w:pgMar w:top="1135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DD" w:rsidRDefault="00DD30DD" w:rsidP="00DD30DD">
      <w:pPr>
        <w:spacing w:after="0" w:line="240" w:lineRule="auto"/>
      </w:pPr>
      <w:r>
        <w:separator/>
      </w:r>
    </w:p>
  </w:endnote>
  <w:endnote w:type="continuationSeparator" w:id="0">
    <w:p w:rsidR="00DD30DD" w:rsidRDefault="00DD30DD" w:rsidP="00DD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DD" w:rsidRDefault="00DD30DD" w:rsidP="00DD30DD">
      <w:pPr>
        <w:spacing w:after="0" w:line="240" w:lineRule="auto"/>
      </w:pPr>
      <w:r>
        <w:separator/>
      </w:r>
    </w:p>
  </w:footnote>
  <w:footnote w:type="continuationSeparator" w:id="0">
    <w:p w:rsidR="00DD30DD" w:rsidRDefault="00DD30DD" w:rsidP="00DD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6085"/>
    <w:multiLevelType w:val="hybridMultilevel"/>
    <w:tmpl w:val="F35EE946"/>
    <w:lvl w:ilvl="0" w:tplc="1F4648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A537C"/>
    <w:multiLevelType w:val="hybridMultilevel"/>
    <w:tmpl w:val="1B68A5EC"/>
    <w:lvl w:ilvl="0" w:tplc="1D105CB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DA"/>
    <w:rsid w:val="0000145A"/>
    <w:rsid w:val="0001440E"/>
    <w:rsid w:val="00037FA6"/>
    <w:rsid w:val="0004450A"/>
    <w:rsid w:val="00051C4C"/>
    <w:rsid w:val="000834D6"/>
    <w:rsid w:val="0008629C"/>
    <w:rsid w:val="000935EB"/>
    <w:rsid w:val="000A16F5"/>
    <w:rsid w:val="000B6304"/>
    <w:rsid w:val="000B7F93"/>
    <w:rsid w:val="000F06A1"/>
    <w:rsid w:val="0010116B"/>
    <w:rsid w:val="001166BD"/>
    <w:rsid w:val="0016222F"/>
    <w:rsid w:val="001D3E52"/>
    <w:rsid w:val="0021090E"/>
    <w:rsid w:val="00216780"/>
    <w:rsid w:val="00267B11"/>
    <w:rsid w:val="0028133F"/>
    <w:rsid w:val="002C06B5"/>
    <w:rsid w:val="002E259B"/>
    <w:rsid w:val="00316F0F"/>
    <w:rsid w:val="003328E0"/>
    <w:rsid w:val="00356235"/>
    <w:rsid w:val="00396570"/>
    <w:rsid w:val="003C2C8B"/>
    <w:rsid w:val="003F007D"/>
    <w:rsid w:val="003F3172"/>
    <w:rsid w:val="004860EF"/>
    <w:rsid w:val="00487152"/>
    <w:rsid w:val="004930AF"/>
    <w:rsid w:val="00495F42"/>
    <w:rsid w:val="00497746"/>
    <w:rsid w:val="004B3282"/>
    <w:rsid w:val="004E7704"/>
    <w:rsid w:val="00521597"/>
    <w:rsid w:val="0052492A"/>
    <w:rsid w:val="0057156C"/>
    <w:rsid w:val="005A7DC7"/>
    <w:rsid w:val="005E65CF"/>
    <w:rsid w:val="005F3A6A"/>
    <w:rsid w:val="006061AB"/>
    <w:rsid w:val="00613CB9"/>
    <w:rsid w:val="00632C27"/>
    <w:rsid w:val="006515C7"/>
    <w:rsid w:val="00660943"/>
    <w:rsid w:val="0066151F"/>
    <w:rsid w:val="00671634"/>
    <w:rsid w:val="00676150"/>
    <w:rsid w:val="006834AB"/>
    <w:rsid w:val="006B65A2"/>
    <w:rsid w:val="006B7A3D"/>
    <w:rsid w:val="006D3FE3"/>
    <w:rsid w:val="006E60AE"/>
    <w:rsid w:val="00702E54"/>
    <w:rsid w:val="00733C55"/>
    <w:rsid w:val="00744753"/>
    <w:rsid w:val="0074552F"/>
    <w:rsid w:val="0076296A"/>
    <w:rsid w:val="007830D1"/>
    <w:rsid w:val="007871A9"/>
    <w:rsid w:val="007939AD"/>
    <w:rsid w:val="00795853"/>
    <w:rsid w:val="007A2098"/>
    <w:rsid w:val="007A53FE"/>
    <w:rsid w:val="007B0C70"/>
    <w:rsid w:val="007D42A3"/>
    <w:rsid w:val="00825A5E"/>
    <w:rsid w:val="008359D4"/>
    <w:rsid w:val="00852509"/>
    <w:rsid w:val="00885D87"/>
    <w:rsid w:val="008952DC"/>
    <w:rsid w:val="008D4366"/>
    <w:rsid w:val="008D5722"/>
    <w:rsid w:val="008F0B61"/>
    <w:rsid w:val="008F1DCF"/>
    <w:rsid w:val="0090606C"/>
    <w:rsid w:val="00913CE5"/>
    <w:rsid w:val="00914CC1"/>
    <w:rsid w:val="00925A19"/>
    <w:rsid w:val="00933147"/>
    <w:rsid w:val="00951260"/>
    <w:rsid w:val="00952514"/>
    <w:rsid w:val="00974DD3"/>
    <w:rsid w:val="009853A9"/>
    <w:rsid w:val="009B11FA"/>
    <w:rsid w:val="009B5B7A"/>
    <w:rsid w:val="009E359B"/>
    <w:rsid w:val="009E393D"/>
    <w:rsid w:val="00A52653"/>
    <w:rsid w:val="00A813D4"/>
    <w:rsid w:val="00A85508"/>
    <w:rsid w:val="00A93AA4"/>
    <w:rsid w:val="00AE096C"/>
    <w:rsid w:val="00AE1E7C"/>
    <w:rsid w:val="00AF2CDA"/>
    <w:rsid w:val="00AF596E"/>
    <w:rsid w:val="00B03F12"/>
    <w:rsid w:val="00B10D0D"/>
    <w:rsid w:val="00B41AC8"/>
    <w:rsid w:val="00B60C26"/>
    <w:rsid w:val="00B73948"/>
    <w:rsid w:val="00B8539D"/>
    <w:rsid w:val="00BE09B6"/>
    <w:rsid w:val="00C73795"/>
    <w:rsid w:val="00C8122D"/>
    <w:rsid w:val="00C9394C"/>
    <w:rsid w:val="00C96D7A"/>
    <w:rsid w:val="00CA0F1D"/>
    <w:rsid w:val="00CA635B"/>
    <w:rsid w:val="00CB2D07"/>
    <w:rsid w:val="00CC0BBE"/>
    <w:rsid w:val="00CC11AF"/>
    <w:rsid w:val="00CC25C5"/>
    <w:rsid w:val="00CE2FB6"/>
    <w:rsid w:val="00CF450D"/>
    <w:rsid w:val="00D2462B"/>
    <w:rsid w:val="00D323C2"/>
    <w:rsid w:val="00D36F5A"/>
    <w:rsid w:val="00D37294"/>
    <w:rsid w:val="00D572A7"/>
    <w:rsid w:val="00D61561"/>
    <w:rsid w:val="00DA7C98"/>
    <w:rsid w:val="00DD30DD"/>
    <w:rsid w:val="00DD4016"/>
    <w:rsid w:val="00E123FC"/>
    <w:rsid w:val="00E1495E"/>
    <w:rsid w:val="00E14BB2"/>
    <w:rsid w:val="00E219B8"/>
    <w:rsid w:val="00E350A2"/>
    <w:rsid w:val="00E5493E"/>
    <w:rsid w:val="00E70FA1"/>
    <w:rsid w:val="00E73809"/>
    <w:rsid w:val="00EC089A"/>
    <w:rsid w:val="00EC7027"/>
    <w:rsid w:val="00ED3099"/>
    <w:rsid w:val="00EF3D17"/>
    <w:rsid w:val="00F36011"/>
    <w:rsid w:val="00F564AF"/>
    <w:rsid w:val="00F90369"/>
    <w:rsid w:val="00FD561E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0DD"/>
  </w:style>
  <w:style w:type="paragraph" w:styleId="a6">
    <w:name w:val="footer"/>
    <w:basedOn w:val="a"/>
    <w:link w:val="a7"/>
    <w:uiPriority w:val="99"/>
    <w:unhideWhenUsed/>
    <w:rsid w:val="00DD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0DD"/>
  </w:style>
  <w:style w:type="character" w:styleId="a8">
    <w:name w:val="Hyperlink"/>
    <w:basedOn w:val="a0"/>
    <w:uiPriority w:val="99"/>
    <w:unhideWhenUsed/>
    <w:rsid w:val="00CE2FB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B11FA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958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0DD"/>
  </w:style>
  <w:style w:type="paragraph" w:styleId="a6">
    <w:name w:val="footer"/>
    <w:basedOn w:val="a"/>
    <w:link w:val="a7"/>
    <w:uiPriority w:val="99"/>
    <w:unhideWhenUsed/>
    <w:rsid w:val="00DD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0DD"/>
  </w:style>
  <w:style w:type="character" w:styleId="a8">
    <w:name w:val="Hyperlink"/>
    <w:basedOn w:val="a0"/>
    <w:uiPriority w:val="99"/>
    <w:unhideWhenUsed/>
    <w:rsid w:val="00CE2FB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B11FA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95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А1</dc:creator>
  <cp:lastModifiedBy>А1</cp:lastModifiedBy>
  <cp:revision>7</cp:revision>
  <dcterms:created xsi:type="dcterms:W3CDTF">2023-12-08T03:17:00Z</dcterms:created>
  <dcterms:modified xsi:type="dcterms:W3CDTF">2023-12-15T09:40:00Z</dcterms:modified>
</cp:coreProperties>
</file>