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AC" w:rsidRPr="003100F9" w:rsidRDefault="00C80BAC" w:rsidP="00C80B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8"/>
          <w:szCs w:val="48"/>
        </w:rPr>
      </w:pPr>
      <w:r w:rsidRPr="003100F9">
        <w:rPr>
          <w:rStyle w:val="a5"/>
          <w:b/>
          <w:bCs/>
          <w:color w:val="111111"/>
          <w:sz w:val="48"/>
          <w:szCs w:val="48"/>
        </w:rPr>
        <w:fldChar w:fldCharType="begin"/>
      </w:r>
      <w:r w:rsidRPr="003100F9">
        <w:rPr>
          <w:rStyle w:val="a5"/>
          <w:b/>
          <w:bCs/>
          <w:color w:val="111111"/>
          <w:sz w:val="48"/>
          <w:szCs w:val="48"/>
        </w:rPr>
        <w:instrText xml:space="preserve"> HYPERLINK "https://newo.yarsklib.ru/_doc/2020/vremennyj_poryadok_obsluzhivaniya-02.11.2020.pdf" </w:instrText>
      </w:r>
      <w:r w:rsidRPr="003100F9">
        <w:rPr>
          <w:rStyle w:val="a5"/>
          <w:b/>
          <w:bCs/>
          <w:color w:val="111111"/>
          <w:sz w:val="48"/>
          <w:szCs w:val="48"/>
        </w:rPr>
        <w:fldChar w:fldCharType="separate"/>
      </w:r>
      <w:r w:rsidRPr="003100F9">
        <w:rPr>
          <w:rStyle w:val="a5"/>
          <w:b/>
          <w:bCs/>
          <w:color w:val="111111"/>
          <w:sz w:val="48"/>
          <w:szCs w:val="48"/>
        </w:rPr>
        <w:t>Временный порядок обслуживания</w:t>
      </w:r>
      <w:r w:rsidRPr="003100F9">
        <w:rPr>
          <w:rStyle w:val="a5"/>
          <w:b/>
          <w:bCs/>
          <w:color w:val="111111"/>
          <w:sz w:val="48"/>
          <w:szCs w:val="48"/>
        </w:rPr>
        <w:fldChar w:fldCharType="end"/>
      </w:r>
      <w:r w:rsidRPr="003100F9">
        <w:rPr>
          <w:b/>
          <w:color w:val="111111"/>
          <w:sz w:val="48"/>
          <w:szCs w:val="48"/>
        </w:rPr>
        <w:t> </w:t>
      </w:r>
    </w:p>
    <w:p w:rsidR="00C80BAC" w:rsidRPr="003100F9" w:rsidRDefault="00C80BAC" w:rsidP="00C80B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8"/>
          <w:szCs w:val="48"/>
        </w:rPr>
      </w:pPr>
      <w:r w:rsidRPr="003100F9">
        <w:rPr>
          <w:b/>
          <w:color w:val="111111"/>
          <w:sz w:val="48"/>
          <w:szCs w:val="48"/>
        </w:rPr>
        <w:t>пользователей библиотеки</w:t>
      </w:r>
    </w:p>
    <w:p w:rsidR="00C80BAC" w:rsidRPr="00C80BAC" w:rsidRDefault="00C80BAC" w:rsidP="00C80B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E271BE" w:rsidRPr="003100F9" w:rsidRDefault="00E271BE" w:rsidP="00C80B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3100F9">
        <w:rPr>
          <w:b/>
          <w:bCs/>
          <w:color w:val="000000"/>
          <w:sz w:val="30"/>
          <w:szCs w:val="30"/>
        </w:rPr>
        <w:t>С 1</w:t>
      </w:r>
      <w:r w:rsidR="00C80BAC" w:rsidRPr="003100F9">
        <w:rPr>
          <w:b/>
          <w:bCs/>
          <w:color w:val="000000"/>
          <w:sz w:val="30"/>
          <w:szCs w:val="30"/>
        </w:rPr>
        <w:t>5</w:t>
      </w:r>
      <w:r w:rsidRPr="003100F9">
        <w:rPr>
          <w:b/>
          <w:bCs/>
          <w:color w:val="000000"/>
          <w:sz w:val="30"/>
          <w:szCs w:val="30"/>
        </w:rPr>
        <w:t xml:space="preserve"> ноября</w:t>
      </w:r>
      <w:r w:rsidRPr="003100F9">
        <w:rPr>
          <w:b/>
          <w:color w:val="000000"/>
          <w:sz w:val="30"/>
          <w:szCs w:val="30"/>
        </w:rPr>
        <w:t> всем читателям старше 18 лет</w:t>
      </w:r>
      <w:r w:rsidRPr="003100F9">
        <w:rPr>
          <w:color w:val="000000"/>
          <w:sz w:val="30"/>
          <w:szCs w:val="30"/>
        </w:rPr>
        <w:t xml:space="preserve"> для посещения библиотеки необходимо предъявить документ, удостоверяющий личность, и один из следующих документов:</w:t>
      </w:r>
    </w:p>
    <w:p w:rsidR="00E271BE" w:rsidRPr="003100F9" w:rsidRDefault="00E271BE" w:rsidP="00C80B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3100F9">
        <w:rPr>
          <w:color w:val="000000"/>
          <w:sz w:val="30"/>
          <w:szCs w:val="30"/>
        </w:rPr>
        <w:t>- действующий QR-код, подтверждающий вакцинацию (если вакцина двухкомпонентная, то должны быть поставлены оба компонента);</w:t>
      </w:r>
    </w:p>
    <w:p w:rsidR="00E271BE" w:rsidRPr="003100F9" w:rsidRDefault="00E271BE" w:rsidP="00C80B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3100F9">
        <w:rPr>
          <w:color w:val="000000"/>
          <w:sz w:val="30"/>
          <w:szCs w:val="30"/>
        </w:rPr>
        <w:t>- действующий QR-код о перенесенном заболевании COVID-19 (если с даты выздоровления прошло не более шести месяцев);</w:t>
      </w:r>
    </w:p>
    <w:p w:rsidR="00E271BE" w:rsidRPr="003100F9" w:rsidRDefault="00E271BE" w:rsidP="00C80B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3100F9">
        <w:rPr>
          <w:color w:val="000000"/>
          <w:sz w:val="30"/>
          <w:szCs w:val="30"/>
        </w:rPr>
        <w:t>- оригинал сертификата о профилактических прививках на бумажном носителе;</w:t>
      </w:r>
    </w:p>
    <w:p w:rsidR="00E271BE" w:rsidRPr="003100F9" w:rsidRDefault="00E271BE" w:rsidP="00C80B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3100F9">
        <w:rPr>
          <w:color w:val="000000"/>
          <w:sz w:val="30"/>
          <w:szCs w:val="30"/>
        </w:rPr>
        <w:t>- оригинал справки на бумажном носителе, подтверждающей, что гражданин перенес COVID-19;</w:t>
      </w:r>
    </w:p>
    <w:p w:rsidR="00E271BE" w:rsidRPr="003100F9" w:rsidRDefault="00E271BE" w:rsidP="00C80B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3100F9">
        <w:rPr>
          <w:color w:val="000000"/>
          <w:sz w:val="30"/>
          <w:szCs w:val="30"/>
        </w:rPr>
        <w:t xml:space="preserve">- оригинала справки на бумажном носителе, подтверждающей прохождение курса вакцинации против новой </w:t>
      </w:r>
      <w:proofErr w:type="spellStart"/>
      <w:r w:rsidRPr="003100F9">
        <w:rPr>
          <w:color w:val="000000"/>
          <w:sz w:val="30"/>
          <w:szCs w:val="30"/>
        </w:rPr>
        <w:t>коронавирусной</w:t>
      </w:r>
      <w:proofErr w:type="spellEnd"/>
      <w:r w:rsidRPr="003100F9">
        <w:rPr>
          <w:color w:val="000000"/>
          <w:sz w:val="30"/>
          <w:szCs w:val="30"/>
        </w:rPr>
        <w:t xml:space="preserve"> инфекции.</w:t>
      </w:r>
    </w:p>
    <w:p w:rsidR="003100F9" w:rsidRPr="003100F9" w:rsidRDefault="003100F9" w:rsidP="00C80B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E271BE" w:rsidRPr="003100F9" w:rsidRDefault="00E271BE" w:rsidP="003100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3100F9">
        <w:rPr>
          <w:b/>
          <w:bCs/>
          <w:color w:val="000000"/>
          <w:sz w:val="30"/>
          <w:szCs w:val="30"/>
        </w:rPr>
        <w:t>Если вам необходимо просто сдать книги</w:t>
      </w:r>
      <w:r w:rsidRPr="003100F9">
        <w:rPr>
          <w:color w:val="000000"/>
          <w:sz w:val="30"/>
          <w:szCs w:val="30"/>
        </w:rPr>
        <w:t>. То это можно сделать без предъявления QR-кода. Книги нужно упаковать в пакет, туда же вложить листочек, на котором написать свои ФИО и дату сдачи книг. Пакет с книгами можно оставить в фойе в специально-отведённом для приёма книг месте.</w:t>
      </w:r>
    </w:p>
    <w:p w:rsidR="003100F9" w:rsidRPr="003100F9" w:rsidRDefault="003100F9" w:rsidP="003100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3100F9" w:rsidRPr="003100F9" w:rsidRDefault="00E271BE" w:rsidP="003100F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3100F9">
        <w:rPr>
          <w:b/>
          <w:color w:val="000000"/>
          <w:sz w:val="30"/>
          <w:szCs w:val="30"/>
        </w:rPr>
        <w:t>Посещая библиотеку, будьте, пожалуйста в маске. Соблюдайте дистанцию</w:t>
      </w:r>
      <w:r w:rsidRPr="003100F9">
        <w:rPr>
          <w:color w:val="000000"/>
          <w:sz w:val="30"/>
          <w:szCs w:val="30"/>
        </w:rPr>
        <w:t>.</w:t>
      </w:r>
    </w:p>
    <w:p w:rsidR="003100F9" w:rsidRPr="003100F9" w:rsidRDefault="00E271BE" w:rsidP="003100F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3100F9">
        <w:rPr>
          <w:color w:val="000000"/>
          <w:sz w:val="30"/>
          <w:szCs w:val="30"/>
        </w:rPr>
        <w:t>Дорогие друзья, просим вас с пониманием отнестись к принимаемым мерам.</w:t>
      </w:r>
    </w:p>
    <w:p w:rsidR="00E271BE" w:rsidRPr="003100F9" w:rsidRDefault="00E271BE" w:rsidP="003100F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3100F9">
        <w:rPr>
          <w:color w:val="000000"/>
          <w:sz w:val="30"/>
          <w:szCs w:val="30"/>
        </w:rPr>
        <w:t>Мы сделаем всё возможное, чтобы посещение библиотеки оставалось для вас комфортным и приятным.</w:t>
      </w:r>
    </w:p>
    <w:p w:rsidR="003100F9" w:rsidRPr="003100F9" w:rsidRDefault="003100F9" w:rsidP="003100F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100F9" w:rsidRPr="003100F9" w:rsidRDefault="003100F9" w:rsidP="003100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111111"/>
          <w:sz w:val="26"/>
          <w:szCs w:val="26"/>
          <w:u w:val="single"/>
        </w:rPr>
      </w:pPr>
      <w:r w:rsidRPr="003100F9">
        <w:rPr>
          <w:rStyle w:val="a6"/>
          <w:b/>
          <w:color w:val="111111"/>
          <w:sz w:val="26"/>
          <w:szCs w:val="26"/>
          <w:u w:val="single"/>
        </w:rPr>
        <w:t>Основание:</w:t>
      </w:r>
    </w:p>
    <w:p w:rsidR="003100F9" w:rsidRPr="003100F9" w:rsidRDefault="003100F9" w:rsidP="003100F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6"/>
          <w:szCs w:val="26"/>
        </w:rPr>
      </w:pPr>
      <w:r w:rsidRPr="003100F9">
        <w:rPr>
          <w:b/>
          <w:color w:val="111111"/>
          <w:sz w:val="26"/>
          <w:szCs w:val="26"/>
        </w:rPr>
        <w:t>1. </w:t>
      </w:r>
      <w:r w:rsidRPr="003100F9">
        <w:rPr>
          <w:rStyle w:val="a6"/>
          <w:b/>
          <w:color w:val="111111"/>
          <w:sz w:val="26"/>
          <w:szCs w:val="26"/>
        </w:rPr>
        <w:t xml:space="preserve">Указ Губернатора Красноярского края от 27.03.2020 № 71-уг </w:t>
      </w:r>
      <w:r w:rsidRPr="003100F9">
        <w:rPr>
          <w:rStyle w:val="a6"/>
          <w:color w:val="111111"/>
          <w:sz w:val="26"/>
          <w:szCs w:val="26"/>
        </w:rPr>
        <w:t xml:space="preserve">«О дополнительных мерах, направленных на предупреждение распространения </w:t>
      </w:r>
      <w:proofErr w:type="spellStart"/>
      <w:r w:rsidRPr="003100F9">
        <w:rPr>
          <w:rStyle w:val="a6"/>
          <w:color w:val="111111"/>
          <w:sz w:val="26"/>
          <w:szCs w:val="26"/>
        </w:rPr>
        <w:t>коронавирусной</w:t>
      </w:r>
      <w:proofErr w:type="spellEnd"/>
      <w:r w:rsidRPr="003100F9">
        <w:rPr>
          <w:rStyle w:val="a6"/>
          <w:color w:val="111111"/>
          <w:sz w:val="26"/>
          <w:szCs w:val="26"/>
        </w:rPr>
        <w:t xml:space="preserve"> инфекции, вызванной 2019-nCoV, на территории Красноярского края»;</w:t>
      </w:r>
    </w:p>
    <w:p w:rsidR="003100F9" w:rsidRPr="003100F9" w:rsidRDefault="003100F9" w:rsidP="003100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3100F9">
        <w:rPr>
          <w:b/>
          <w:color w:val="111111"/>
          <w:sz w:val="26"/>
          <w:szCs w:val="26"/>
        </w:rPr>
        <w:t>2. </w:t>
      </w:r>
      <w:r w:rsidRPr="003100F9">
        <w:rPr>
          <w:rStyle w:val="a6"/>
          <w:b/>
          <w:color w:val="111111"/>
          <w:sz w:val="26"/>
          <w:szCs w:val="26"/>
        </w:rPr>
        <w:t>Указ Губернатора Красноярского края от 10.11. 2021 №341-уг</w:t>
      </w:r>
      <w:r w:rsidRPr="003100F9">
        <w:rPr>
          <w:rStyle w:val="a6"/>
          <w:color w:val="111111"/>
          <w:sz w:val="26"/>
          <w:szCs w:val="26"/>
        </w:rPr>
        <w:t xml:space="preserve"> 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3100F9">
        <w:rPr>
          <w:rStyle w:val="a6"/>
          <w:color w:val="111111"/>
          <w:sz w:val="26"/>
          <w:szCs w:val="26"/>
        </w:rPr>
        <w:t>коронавирусной</w:t>
      </w:r>
      <w:proofErr w:type="spellEnd"/>
      <w:r w:rsidRPr="003100F9">
        <w:rPr>
          <w:rStyle w:val="a6"/>
          <w:color w:val="111111"/>
          <w:sz w:val="26"/>
          <w:szCs w:val="26"/>
        </w:rPr>
        <w:t xml:space="preserve"> инфекции, вызванной 2019-nCoV, на территории Красноярского края».</w:t>
      </w:r>
    </w:p>
    <w:p w:rsidR="003100F9" w:rsidRPr="003100F9" w:rsidRDefault="003100F9" w:rsidP="003100F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100F9" w:rsidRPr="003100F9" w:rsidRDefault="003100F9" w:rsidP="003100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26944" w:rsidRDefault="003100F9" w:rsidP="00B26944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</w:rPr>
        <w:t xml:space="preserve"> </w:t>
      </w:r>
      <w:bookmarkStart w:id="0" w:name="_GoBack"/>
      <w:bookmarkEnd w:id="0"/>
    </w:p>
    <w:p w:rsidR="00EF4906" w:rsidRPr="00E271BE" w:rsidRDefault="00EF4906" w:rsidP="00E271BE"/>
    <w:sectPr w:rsidR="00EF4906" w:rsidRPr="00E2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BE"/>
    <w:rsid w:val="003100F9"/>
    <w:rsid w:val="005C036E"/>
    <w:rsid w:val="00B26944"/>
    <w:rsid w:val="00C80BAC"/>
    <w:rsid w:val="00E271BE"/>
    <w:rsid w:val="00E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873FF-AFE5-4A73-808A-1E3F43EA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944"/>
    <w:rPr>
      <w:b/>
      <w:bCs/>
    </w:rPr>
  </w:style>
  <w:style w:type="character" w:styleId="a5">
    <w:name w:val="Hyperlink"/>
    <w:basedOn w:val="a0"/>
    <w:uiPriority w:val="99"/>
    <w:semiHidden/>
    <w:unhideWhenUsed/>
    <w:rsid w:val="00B26944"/>
    <w:rPr>
      <w:color w:val="0000FF"/>
      <w:u w:val="single"/>
    </w:rPr>
  </w:style>
  <w:style w:type="character" w:styleId="a6">
    <w:name w:val="Emphasis"/>
    <w:basedOn w:val="a0"/>
    <w:uiPriority w:val="20"/>
    <w:qFormat/>
    <w:rsid w:val="00B26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metodotdel2013@ya.ru</dc:creator>
  <cp:keywords/>
  <dc:description/>
  <cp:lastModifiedBy>metodotdel2013@ya.ru</cp:lastModifiedBy>
  <cp:revision>4</cp:revision>
  <dcterms:created xsi:type="dcterms:W3CDTF">2021-11-12T08:44:00Z</dcterms:created>
  <dcterms:modified xsi:type="dcterms:W3CDTF">2021-11-15T02:27:00Z</dcterms:modified>
</cp:coreProperties>
</file>